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1CEF" w14:textId="77777777"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14:paraId="5320C90F" w14:textId="2F85F169" w:rsidR="008D0B24" w:rsidRPr="00307A66" w:rsidRDefault="00D463EE" w:rsidP="009577F3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14:paraId="2BCE184C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14:paraId="200292D4" w14:textId="77777777" w:rsidTr="00307A66">
        <w:tc>
          <w:tcPr>
            <w:tcW w:w="1907" w:type="pct"/>
            <w:vAlign w:val="center"/>
          </w:tcPr>
          <w:p w14:paraId="1C86D8E7" w14:textId="77777777"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14:paraId="7C3BDFB8" w14:textId="77777777" w:rsidR="00D463EE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Timisoara</w:t>
            </w:r>
          </w:p>
        </w:tc>
      </w:tr>
      <w:tr w:rsidR="00D463EE" w:rsidRPr="00307A66" w14:paraId="2986111E" w14:textId="77777777" w:rsidTr="00307A66">
        <w:tc>
          <w:tcPr>
            <w:tcW w:w="1907" w:type="pct"/>
            <w:vAlign w:val="center"/>
          </w:tcPr>
          <w:p w14:paraId="1DC78198" w14:textId="77777777" w:rsidR="00D463EE" w:rsidRPr="00307A66" w:rsidRDefault="0042109F" w:rsidP="00AC185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14:paraId="09C36F00" w14:textId="77777777" w:rsidR="00D463EE" w:rsidRPr="00307A66" w:rsidRDefault="00C80FAA" w:rsidP="00AC185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Stiinte Politice, Filosof</w:t>
            </w:r>
            <w:r w:rsidR="00AC1859">
              <w:rPr>
                <w:rFonts w:ascii="Times New Roman" w:hAnsi="Times New Roman"/>
                <w:lang w:val="ro-RO"/>
              </w:rPr>
              <w:t xml:space="preserve">ie si Stiinte ale Comunicarii </w:t>
            </w:r>
          </w:p>
        </w:tc>
      </w:tr>
      <w:tr w:rsidR="00D463EE" w:rsidRPr="00307A66" w14:paraId="3DBD28C7" w14:textId="77777777" w:rsidTr="00307A66">
        <w:tc>
          <w:tcPr>
            <w:tcW w:w="1907" w:type="pct"/>
            <w:vAlign w:val="center"/>
          </w:tcPr>
          <w:p w14:paraId="174B75A1" w14:textId="77777777"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1.3 </w:t>
            </w:r>
            <w:r w:rsidR="00AC1859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14:paraId="44EC7123" w14:textId="77777777" w:rsidR="00D463EE" w:rsidRPr="00307A66" w:rsidRDefault="00AC185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Stiinte Politice</w:t>
            </w:r>
          </w:p>
        </w:tc>
      </w:tr>
      <w:tr w:rsidR="000271AA" w:rsidRPr="00307A66" w14:paraId="7A116017" w14:textId="77777777" w:rsidTr="00307A66">
        <w:tc>
          <w:tcPr>
            <w:tcW w:w="1907" w:type="pct"/>
            <w:vAlign w:val="center"/>
          </w:tcPr>
          <w:p w14:paraId="1CD224B3" w14:textId="77777777" w:rsidR="000271AA" w:rsidRPr="00307A66" w:rsidRDefault="000271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D6A8AA" w14:textId="77777777" w:rsidR="000271AA" w:rsidRPr="00307A66" w:rsidRDefault="000271AA" w:rsidP="000527C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Stiinte Politice</w:t>
            </w:r>
          </w:p>
        </w:tc>
      </w:tr>
      <w:tr w:rsidR="000271AA" w:rsidRPr="00307A66" w14:paraId="3917197F" w14:textId="77777777" w:rsidTr="00307A66">
        <w:tc>
          <w:tcPr>
            <w:tcW w:w="1907" w:type="pct"/>
            <w:vAlign w:val="center"/>
          </w:tcPr>
          <w:p w14:paraId="07A04680" w14:textId="77777777" w:rsidR="000271AA" w:rsidRPr="00307A66" w:rsidRDefault="000271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2ABD3E98" w14:textId="77777777" w:rsidR="000271AA" w:rsidRPr="00307A66" w:rsidRDefault="0062276F" w:rsidP="000527C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D463EE" w:rsidRPr="00307A66" w14:paraId="1A8D0232" w14:textId="77777777" w:rsidTr="00307A66">
        <w:tc>
          <w:tcPr>
            <w:tcW w:w="1907" w:type="pct"/>
            <w:vAlign w:val="center"/>
          </w:tcPr>
          <w:p w14:paraId="4639F387" w14:textId="77777777"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38406C71" w14:textId="77777777" w:rsidR="00D463EE" w:rsidRPr="00307A66" w:rsidRDefault="00AA6DD6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International Relations and Management of Global Affairs</w:t>
            </w:r>
          </w:p>
        </w:tc>
      </w:tr>
    </w:tbl>
    <w:p w14:paraId="2E99F528" w14:textId="77777777" w:rsidR="00D92874" w:rsidRPr="00307A66" w:rsidRDefault="00D92874" w:rsidP="00D655BC">
      <w:pPr>
        <w:rPr>
          <w:rFonts w:ascii="Times New Roman" w:hAnsi="Times New Roman"/>
          <w:lang w:val="ro-RO"/>
        </w:rPr>
      </w:pPr>
    </w:p>
    <w:p w14:paraId="635ED3D3" w14:textId="77777777"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14:paraId="0A178374" w14:textId="77777777" w:rsidTr="00307A66">
        <w:tc>
          <w:tcPr>
            <w:tcW w:w="3828" w:type="dxa"/>
            <w:gridSpan w:val="3"/>
          </w:tcPr>
          <w:p w14:paraId="47F12CC1" w14:textId="77777777"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14:paraId="0A4EBF8F" w14:textId="61351D5A" w:rsidR="00331618" w:rsidRPr="00307A66" w:rsidRDefault="009577F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Internship</w:t>
            </w:r>
          </w:p>
        </w:tc>
      </w:tr>
      <w:tr w:rsidR="00331618" w:rsidRPr="00307A66" w14:paraId="7F0EE717" w14:textId="77777777" w:rsidTr="00307A66">
        <w:tc>
          <w:tcPr>
            <w:tcW w:w="3828" w:type="dxa"/>
            <w:gridSpan w:val="3"/>
          </w:tcPr>
          <w:p w14:paraId="431ABCF3" w14:textId="77777777"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14:paraId="73CF9EE0" w14:textId="4DB3DF3C" w:rsidR="00331618" w:rsidRPr="00307A66" w:rsidRDefault="009577F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331618" w:rsidRPr="00307A66" w14:paraId="1A940EB9" w14:textId="77777777" w:rsidTr="00307A66">
        <w:tc>
          <w:tcPr>
            <w:tcW w:w="3828" w:type="dxa"/>
            <w:gridSpan w:val="3"/>
          </w:tcPr>
          <w:p w14:paraId="79C456F6" w14:textId="77777777"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14:paraId="7C491413" w14:textId="459C89E7" w:rsidR="00331618" w:rsidRPr="00307A66" w:rsidRDefault="009577F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Viorel Proteasa</w:t>
            </w:r>
          </w:p>
        </w:tc>
      </w:tr>
      <w:tr w:rsidR="00331618" w:rsidRPr="00307A66" w14:paraId="64A51D60" w14:textId="77777777" w:rsidTr="00307A66">
        <w:tc>
          <w:tcPr>
            <w:tcW w:w="1843" w:type="dxa"/>
          </w:tcPr>
          <w:p w14:paraId="3D057F63" w14:textId="77777777"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6F4CAF0" w14:textId="77777777" w:rsidR="00331618" w:rsidRPr="00307A66" w:rsidRDefault="00BB1D8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14:paraId="481A2816" w14:textId="77777777"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2E80B819" w14:textId="77777777" w:rsidR="00331618" w:rsidRPr="00307A66" w:rsidRDefault="00BB1D8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127" w:type="dxa"/>
          </w:tcPr>
          <w:p w14:paraId="1B236456" w14:textId="77777777"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14:paraId="37CCF522" w14:textId="77777777" w:rsidR="00331618" w:rsidRPr="00307A66" w:rsidRDefault="00BB1D8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14:paraId="4CE4F48A" w14:textId="77777777"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06862E26" w14:textId="77777777" w:rsidR="00331618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14:paraId="2D64E735" w14:textId="77777777" w:rsidR="00D92874" w:rsidRPr="00307A66" w:rsidRDefault="00D92874" w:rsidP="00D655BC">
      <w:pPr>
        <w:rPr>
          <w:rFonts w:ascii="Times New Roman" w:hAnsi="Times New Roman"/>
          <w:lang w:val="ro-RO"/>
        </w:rPr>
      </w:pPr>
    </w:p>
    <w:p w14:paraId="1306B559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AD47DC" w:rsidRPr="00307A66" w14:paraId="7111C437" w14:textId="77777777" w:rsidTr="003D2AF8">
        <w:tc>
          <w:tcPr>
            <w:tcW w:w="3652" w:type="dxa"/>
          </w:tcPr>
          <w:p w14:paraId="0367C9B0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3FB11AD0" w14:textId="0B4932A8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14:paraId="085E680C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28CA369A" w14:textId="77777777" w:rsidR="00AD47DC" w:rsidRPr="00307A66" w:rsidRDefault="00BB1D8F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  <w:tc>
          <w:tcPr>
            <w:tcW w:w="2552" w:type="dxa"/>
          </w:tcPr>
          <w:p w14:paraId="709D8C28" w14:textId="50A22C10" w:rsidR="00AD47DC" w:rsidRPr="00307A66" w:rsidRDefault="00AD47DC" w:rsidP="00BB1D8F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3.3 </w:t>
            </w:r>
            <w:r w:rsidR="009577F3" w:rsidRPr="00307A66">
              <w:rPr>
                <w:rFonts w:ascii="Times New Roman" w:hAnsi="Times New Roman"/>
                <w:lang w:val="ro-RO"/>
              </w:rPr>
              <w:t>seminar/laborator</w:t>
            </w:r>
          </w:p>
        </w:tc>
        <w:tc>
          <w:tcPr>
            <w:tcW w:w="709" w:type="dxa"/>
          </w:tcPr>
          <w:p w14:paraId="6716CF0B" w14:textId="78813B33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AD47DC" w:rsidRPr="00307A66" w14:paraId="5E951EEF" w14:textId="77777777" w:rsidTr="003D2AF8">
        <w:tc>
          <w:tcPr>
            <w:tcW w:w="3652" w:type="dxa"/>
          </w:tcPr>
          <w:p w14:paraId="51A16F69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14:paraId="393BEBAF" w14:textId="1228FCA6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14:paraId="4ACD5890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42CB6ACC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2" w:type="dxa"/>
          </w:tcPr>
          <w:p w14:paraId="10CCEFD3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211931B8" w14:textId="10C9081E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AD47DC" w:rsidRPr="00307A66" w14:paraId="69F93BA1" w14:textId="77777777" w:rsidTr="003D2AF8">
        <w:tc>
          <w:tcPr>
            <w:tcW w:w="9464" w:type="dxa"/>
            <w:gridSpan w:val="6"/>
          </w:tcPr>
          <w:p w14:paraId="19D08E6B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14:paraId="70F45F4F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AD47DC" w:rsidRPr="00307A66" w14:paraId="5D854D15" w14:textId="77777777" w:rsidTr="003D2AF8">
        <w:tc>
          <w:tcPr>
            <w:tcW w:w="9464" w:type="dxa"/>
            <w:gridSpan w:val="6"/>
          </w:tcPr>
          <w:p w14:paraId="197178EA" w14:textId="77777777" w:rsidR="00AD47DC" w:rsidRPr="006B431A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431A">
              <w:rPr>
                <w:rFonts w:ascii="Times New Roman" w:hAnsi="Times New Roman"/>
                <w:lang w:val="ro-RO"/>
              </w:rPr>
              <w:t>Ore contact: curs și seminar</w:t>
            </w:r>
          </w:p>
        </w:tc>
        <w:tc>
          <w:tcPr>
            <w:tcW w:w="709" w:type="dxa"/>
          </w:tcPr>
          <w:p w14:paraId="3138724A" w14:textId="6A982F4C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28</w:t>
            </w:r>
          </w:p>
        </w:tc>
      </w:tr>
      <w:tr w:rsidR="00AD47DC" w:rsidRPr="00307A66" w14:paraId="72E2844F" w14:textId="77777777" w:rsidTr="003D2AF8">
        <w:tc>
          <w:tcPr>
            <w:tcW w:w="9464" w:type="dxa"/>
            <w:gridSpan w:val="6"/>
          </w:tcPr>
          <w:p w14:paraId="5DEB146A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</w:t>
            </w:r>
            <w:r>
              <w:rPr>
                <w:rFonts w:ascii="Times New Roman" w:hAnsi="Times New Roman"/>
                <w:lang w:val="ro-RO"/>
              </w:rPr>
              <w:t xml:space="preserve"> individual</w:t>
            </w:r>
          </w:p>
        </w:tc>
        <w:tc>
          <w:tcPr>
            <w:tcW w:w="709" w:type="dxa"/>
          </w:tcPr>
          <w:p w14:paraId="1E7B1508" w14:textId="77777777" w:rsidR="00AD47DC" w:rsidRPr="00307A66" w:rsidRDefault="00BB1D8F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AD47DC" w:rsidRPr="00307A66" w14:paraId="34EE7826" w14:textId="77777777" w:rsidTr="003D2AF8">
        <w:tc>
          <w:tcPr>
            <w:tcW w:w="9464" w:type="dxa"/>
            <w:gridSpan w:val="6"/>
          </w:tcPr>
          <w:p w14:paraId="76FAB193" w14:textId="5B8434CD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Inform</w:t>
            </w:r>
            <w:r w:rsidR="009577F3">
              <w:rPr>
                <w:rFonts w:ascii="Times New Roman" w:hAnsi="Times New Roman"/>
                <w:lang w:val="ro-RO"/>
              </w:rPr>
              <w:t>are, documentare</w:t>
            </w:r>
          </w:p>
        </w:tc>
        <w:tc>
          <w:tcPr>
            <w:tcW w:w="709" w:type="dxa"/>
          </w:tcPr>
          <w:p w14:paraId="0A7B3D61" w14:textId="77777777" w:rsidR="00AD47DC" w:rsidRPr="00307A66" w:rsidRDefault="00BB1D8F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AD47DC" w:rsidRPr="00307A66" w14:paraId="3376420E" w14:textId="77777777" w:rsidTr="003D2AF8">
        <w:tc>
          <w:tcPr>
            <w:tcW w:w="9464" w:type="dxa"/>
            <w:gridSpan w:val="6"/>
          </w:tcPr>
          <w:p w14:paraId="3B840F57" w14:textId="1F645C32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Pregătire </w:t>
            </w:r>
            <w:r>
              <w:rPr>
                <w:rFonts w:ascii="Times New Roman" w:hAnsi="Times New Roman"/>
                <w:lang w:val="ro-RO"/>
              </w:rPr>
              <w:t>examinare semestrială</w:t>
            </w:r>
            <w:r w:rsidR="009577F3">
              <w:rPr>
                <w:rFonts w:ascii="Times New Roman" w:hAnsi="Times New Roman"/>
                <w:lang w:val="ro-RO"/>
              </w:rPr>
              <w:t xml:space="preserve"> (proiect)</w:t>
            </w:r>
          </w:p>
        </w:tc>
        <w:tc>
          <w:tcPr>
            <w:tcW w:w="709" w:type="dxa"/>
          </w:tcPr>
          <w:p w14:paraId="544D45A9" w14:textId="40DDA992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AD47DC" w:rsidRPr="00307A66" w14:paraId="7BC34D1C" w14:textId="77777777" w:rsidTr="003D2AF8">
        <w:tc>
          <w:tcPr>
            <w:tcW w:w="9464" w:type="dxa"/>
            <w:gridSpan w:val="6"/>
          </w:tcPr>
          <w:p w14:paraId="5AD0EEDF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1C68CE69" w14:textId="644F07F6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AD47DC" w:rsidRPr="00307A66" w14:paraId="6F43E3B9" w14:textId="77777777" w:rsidTr="003D2AF8">
        <w:tc>
          <w:tcPr>
            <w:tcW w:w="9464" w:type="dxa"/>
            <w:gridSpan w:val="6"/>
          </w:tcPr>
          <w:p w14:paraId="0E722981" w14:textId="77777777" w:rsidR="00AD47DC" w:rsidRPr="00307A66" w:rsidRDefault="00BB1D8F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Alte activităţi: practica</w:t>
            </w:r>
          </w:p>
        </w:tc>
        <w:tc>
          <w:tcPr>
            <w:tcW w:w="709" w:type="dxa"/>
          </w:tcPr>
          <w:p w14:paraId="4CAEF6EE" w14:textId="1965A1AD" w:rsidR="00AD47DC" w:rsidRPr="00307A66" w:rsidRDefault="00472A44" w:rsidP="003D2AF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45</w:t>
            </w:r>
            <w:r w:rsidR="00BB1D8F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AD47DC" w:rsidRPr="00307A66" w14:paraId="4881ABF0" w14:textId="77777777" w:rsidTr="003D2AF8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14:paraId="5B237076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14:paraId="799E49C9" w14:textId="19B3B335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470</w:t>
            </w:r>
          </w:p>
        </w:tc>
      </w:tr>
      <w:tr w:rsidR="00AD47DC" w:rsidRPr="00307A66" w14:paraId="403E1161" w14:textId="77777777" w:rsidTr="003D2AF8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14:paraId="31AE0336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14:paraId="7BBDED1B" w14:textId="44B0E2D9" w:rsidR="00AD47DC" w:rsidRPr="00307A66" w:rsidRDefault="009577F3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500</w:t>
            </w:r>
          </w:p>
        </w:tc>
      </w:tr>
      <w:tr w:rsidR="00AD47DC" w:rsidRPr="00307A66" w14:paraId="57F3A16C" w14:textId="77777777" w:rsidTr="003D2AF8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14:paraId="282D97B9" w14:textId="77777777" w:rsidR="00AD47DC" w:rsidRPr="00307A66" w:rsidRDefault="00AD47DC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14:paraId="782253BE" w14:textId="77777777" w:rsidR="00AD47DC" w:rsidRPr="00307A66" w:rsidRDefault="00026F22" w:rsidP="003D2AF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20</w:t>
            </w:r>
          </w:p>
        </w:tc>
      </w:tr>
    </w:tbl>
    <w:p w14:paraId="3884A0C0" w14:textId="77777777" w:rsidR="00D92874" w:rsidRPr="00307A66" w:rsidRDefault="00D92874" w:rsidP="003954C2">
      <w:pPr>
        <w:rPr>
          <w:rFonts w:ascii="Times New Roman" w:hAnsi="Times New Roman"/>
          <w:lang w:val="ro-RO"/>
        </w:rPr>
      </w:pPr>
    </w:p>
    <w:p w14:paraId="5317AA89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14:paraId="6202E892" w14:textId="77777777" w:rsidTr="00FF0035">
        <w:tc>
          <w:tcPr>
            <w:tcW w:w="1985" w:type="dxa"/>
          </w:tcPr>
          <w:p w14:paraId="4DF619DE" w14:textId="77777777"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754B3A27" w14:textId="77777777"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14:paraId="46C1EC7B" w14:textId="77777777" w:rsidTr="00FF0035">
        <w:tc>
          <w:tcPr>
            <w:tcW w:w="1985" w:type="dxa"/>
          </w:tcPr>
          <w:p w14:paraId="24A1135D" w14:textId="77777777"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14:paraId="5270A6F5" w14:textId="77777777"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1899FE9B" w14:textId="77777777"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14:paraId="66C94491" w14:textId="77777777"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14:paraId="52585AB9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14:paraId="00C9E774" w14:textId="77777777" w:rsidTr="009F19C7">
        <w:tc>
          <w:tcPr>
            <w:tcW w:w="4395" w:type="dxa"/>
          </w:tcPr>
          <w:p w14:paraId="229D4233" w14:textId="77777777"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14:paraId="060173F3" w14:textId="77777777"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14:paraId="22A3CE23" w14:textId="77777777" w:rsidTr="009F19C7">
        <w:tc>
          <w:tcPr>
            <w:tcW w:w="4395" w:type="dxa"/>
          </w:tcPr>
          <w:p w14:paraId="5CC10D21" w14:textId="77777777"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14:paraId="75218979" w14:textId="77777777"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026F22" w:rsidRPr="00307A66" w14:paraId="23798D92" w14:textId="77777777" w:rsidTr="009F19C7">
        <w:tc>
          <w:tcPr>
            <w:tcW w:w="4395" w:type="dxa"/>
          </w:tcPr>
          <w:p w14:paraId="0127CCD7" w14:textId="77777777" w:rsidR="00026F22" w:rsidRPr="00307A66" w:rsidRDefault="00026F22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5.3. de desfășurare a proiectelor</w:t>
            </w:r>
          </w:p>
        </w:tc>
        <w:tc>
          <w:tcPr>
            <w:tcW w:w="5812" w:type="dxa"/>
          </w:tcPr>
          <w:p w14:paraId="6EEA0974" w14:textId="77777777" w:rsidR="00026F22" w:rsidRPr="00307A66" w:rsidRDefault="00026F22" w:rsidP="00026F22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Proiectele de practică se desfășoară la sediul partenerului de practică, în baza acordului de practică între Universitatea de </w:t>
            </w:r>
            <w:r>
              <w:rPr>
                <w:rFonts w:ascii="Times New Roman" w:hAnsi="Times New Roman"/>
                <w:lang w:val="ro-RO"/>
              </w:rPr>
              <w:lastRenderedPageBreak/>
              <w:t xml:space="preserve">Vest și partenerul de practică și în baza unui contract de practică, semnat de student </w:t>
            </w:r>
          </w:p>
        </w:tc>
      </w:tr>
    </w:tbl>
    <w:p w14:paraId="66AC2A88" w14:textId="6363615C" w:rsidR="009F19C7" w:rsidRPr="009577F3" w:rsidRDefault="009F19C7" w:rsidP="009577F3">
      <w:pPr>
        <w:rPr>
          <w:rFonts w:ascii="Times New Roman" w:hAnsi="Times New Roman"/>
          <w:lang w:val="ro-RO"/>
        </w:rPr>
      </w:pPr>
    </w:p>
    <w:p w14:paraId="75E8979E" w14:textId="77777777"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14:paraId="7D71ED04" w14:textId="77777777" w:rsidTr="009577F3">
        <w:trPr>
          <w:cantSplit/>
          <w:trHeight w:val="2460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14:paraId="770D7E08" w14:textId="77777777"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14:paraId="5BA90000" w14:textId="77777777" w:rsidR="00026F22" w:rsidRPr="00026F22" w:rsidRDefault="00026F22" w:rsidP="00026F22">
            <w:pPr>
              <w:spacing w:after="0" w:line="240" w:lineRule="auto"/>
              <w:jc w:val="both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Aplicarea competențelor specifice acumulate în contexte reale de muncă.</w:t>
            </w:r>
          </w:p>
        </w:tc>
      </w:tr>
      <w:tr w:rsidR="009F19C7" w:rsidRPr="00307A66" w14:paraId="4179D72C" w14:textId="77777777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14:paraId="169EBDAC" w14:textId="77777777"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14:paraId="62DF35D7" w14:textId="77777777" w:rsidR="004615FA" w:rsidRDefault="00026F22" w:rsidP="00026F2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Competențe de învățare autonomă</w:t>
            </w:r>
          </w:p>
          <w:p w14:paraId="28216873" w14:textId="77777777" w:rsidR="00026F22" w:rsidRDefault="00026F22" w:rsidP="00026F2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Competențe specifice, ce țin de:</w:t>
            </w:r>
          </w:p>
          <w:p w14:paraId="24B0DA79" w14:textId="77777777" w:rsidR="00026F22" w:rsidRDefault="00026F22" w:rsidP="00026F22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Organizarea activității profesionale</w:t>
            </w:r>
          </w:p>
          <w:p w14:paraId="2FBA0D81" w14:textId="77777777" w:rsidR="00026F22" w:rsidRDefault="00026F22" w:rsidP="00026F22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Interacțiunea în echipe, în contexte profesionale</w:t>
            </w:r>
          </w:p>
          <w:p w14:paraId="0FA4D486" w14:textId="77777777" w:rsidR="00026F22" w:rsidRPr="00AF31B8" w:rsidRDefault="00026F22" w:rsidP="00026F22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Realizarea sarcinilor de serviciu, în contexte profesionale</w:t>
            </w:r>
          </w:p>
        </w:tc>
      </w:tr>
    </w:tbl>
    <w:p w14:paraId="7A407930" w14:textId="77777777" w:rsidR="009F19C7" w:rsidRPr="00307A66" w:rsidRDefault="009F19C7" w:rsidP="00D655BC">
      <w:pPr>
        <w:rPr>
          <w:rFonts w:ascii="Times New Roman" w:hAnsi="Times New Roman"/>
          <w:lang w:val="ro-RO"/>
        </w:rPr>
      </w:pPr>
    </w:p>
    <w:p w14:paraId="16762E36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14:paraId="6AF3C148" w14:textId="77777777" w:rsidTr="009F19C7">
        <w:tc>
          <w:tcPr>
            <w:tcW w:w="3403" w:type="dxa"/>
            <w:shd w:val="clear" w:color="auto" w:fill="C4BC96" w:themeFill="background2" w:themeFillShade="BF"/>
          </w:tcPr>
          <w:p w14:paraId="4ED78630" w14:textId="77777777"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14:paraId="3D43BE99" w14:textId="77777777" w:rsidR="009F19C7" w:rsidRPr="00307A66" w:rsidRDefault="003C774B" w:rsidP="00026F22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Capacitatea de a aplica în contexte </w:t>
            </w:r>
            <w:r w:rsidR="00026F22">
              <w:rPr>
                <w:rFonts w:ascii="Times New Roman" w:hAnsi="Times New Roman"/>
                <w:lang w:val="ro-RO"/>
              </w:rPr>
              <w:t>reale de muncă abilitățile și competențele dobândite în cadrul programului masteral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9F19C7" w:rsidRPr="00307A66" w14:paraId="269E1B26" w14:textId="77777777" w:rsidTr="009F19C7">
        <w:tc>
          <w:tcPr>
            <w:tcW w:w="3403" w:type="dxa"/>
            <w:shd w:val="clear" w:color="auto" w:fill="C4BC96" w:themeFill="background2" w:themeFillShade="BF"/>
          </w:tcPr>
          <w:p w14:paraId="244ACEDC" w14:textId="77777777"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14:paraId="64EE9062" w14:textId="77777777" w:rsidR="009F19C7" w:rsidRDefault="00026F22" w:rsidP="00307A6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Capacitatea de identificare a angajatorilor care sunt relevanți din punct de vedere profesional</w:t>
            </w:r>
          </w:p>
          <w:p w14:paraId="2F25DDDD" w14:textId="77777777" w:rsidR="002574A0" w:rsidRDefault="00271E68" w:rsidP="00271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Dobândirea capacităților necesare de a lucra în </w:t>
            </w:r>
            <w:r w:rsidR="00026F22">
              <w:rPr>
                <w:rFonts w:ascii="Times New Roman" w:hAnsi="Times New Roman"/>
                <w:lang w:val="ro-RO"/>
              </w:rPr>
              <w:t>echipe, în contexte profesionale</w:t>
            </w:r>
          </w:p>
          <w:p w14:paraId="5ABD2E17" w14:textId="77777777" w:rsidR="00271E68" w:rsidRPr="00307A66" w:rsidRDefault="00473C22" w:rsidP="00026F22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Dobândirea capacității de a </w:t>
            </w:r>
            <w:r w:rsidR="00026F22">
              <w:rPr>
                <w:rFonts w:ascii="Times New Roman" w:hAnsi="Times New Roman"/>
                <w:lang w:val="ro-RO"/>
              </w:rPr>
              <w:t>evalua contextele de muncă reale, de a identifica oportunitățile și piedicile în dezvoltarea profesională proprie</w:t>
            </w:r>
          </w:p>
        </w:tc>
      </w:tr>
    </w:tbl>
    <w:p w14:paraId="1A843EC6" w14:textId="77777777" w:rsidR="00D92874" w:rsidRPr="00307A66" w:rsidRDefault="00D92874" w:rsidP="00D655BC">
      <w:pPr>
        <w:rPr>
          <w:rFonts w:ascii="Times New Roman" w:hAnsi="Times New Roman"/>
          <w:lang w:val="ro-RO"/>
        </w:rPr>
      </w:pPr>
    </w:p>
    <w:p w14:paraId="5E68EDB9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307"/>
        <w:gridCol w:w="3265"/>
        <w:gridCol w:w="1424"/>
      </w:tblGrid>
      <w:tr w:rsidR="00641CE3" w:rsidRPr="00AD47DC" w14:paraId="6901D28F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7A74AA18" w14:textId="77777777" w:rsidR="009F19C7" w:rsidRPr="00AD47DC" w:rsidRDefault="009F19C7" w:rsidP="00EA16E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AD47DC">
              <w:rPr>
                <w:rFonts w:ascii="Times New Roman" w:hAnsi="Times New Roman"/>
                <w:b/>
                <w:lang w:val="ro-RO"/>
              </w:rPr>
              <w:t xml:space="preserve">8.1 </w:t>
            </w:r>
            <w:r w:rsidR="00EA16E4">
              <w:rPr>
                <w:rFonts w:ascii="Times New Roman" w:hAnsi="Times New Roman"/>
                <w:b/>
                <w:lang w:val="ro-RO"/>
              </w:rPr>
              <w:t>Proiect</w:t>
            </w:r>
          </w:p>
        </w:tc>
        <w:tc>
          <w:tcPr>
            <w:tcW w:w="0" w:type="auto"/>
          </w:tcPr>
          <w:p w14:paraId="68AE5D64" w14:textId="77777777" w:rsidR="009F19C7" w:rsidRPr="00AD47DC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AD47DC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0" w:type="auto"/>
          </w:tcPr>
          <w:p w14:paraId="0441BD24" w14:textId="77777777" w:rsidR="009F19C7" w:rsidRPr="00AD47DC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AD47DC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641CE3" w:rsidRPr="00AD47DC" w14:paraId="2D51C13B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0B7D408D" w14:textId="310EFDF9" w:rsidR="003D7935" w:rsidRPr="009577F3" w:rsidRDefault="00026F22" w:rsidP="009577F3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7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Introducere: prezentarea internship-ului, detalii administrative și conceptuale</w:t>
            </w:r>
          </w:p>
        </w:tc>
        <w:tc>
          <w:tcPr>
            <w:tcW w:w="0" w:type="auto"/>
          </w:tcPr>
          <w:p w14:paraId="5F221166" w14:textId="77777777" w:rsidR="00C80FAA" w:rsidRPr="00AD47DC" w:rsidRDefault="00DA7F89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47DC">
              <w:rPr>
                <w:rFonts w:ascii="Times New Roman" w:hAnsi="Times New Roman"/>
                <w:lang w:val="ro-RO"/>
              </w:rPr>
              <w:t>Prezentare, evaluare sumară a nevoilor de învățare</w:t>
            </w:r>
          </w:p>
        </w:tc>
        <w:tc>
          <w:tcPr>
            <w:tcW w:w="0" w:type="auto"/>
          </w:tcPr>
          <w:p w14:paraId="39026E64" w14:textId="77777777" w:rsidR="00C80FAA" w:rsidRPr="00AD47DC" w:rsidRDefault="00C80FAA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646676EE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346EB22D" w14:textId="77777777" w:rsidR="004B6025" w:rsidRPr="00AF31B8" w:rsidRDefault="00026F22" w:rsidP="003D793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7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Identificarea locului de desfășurare a practicii</w:t>
            </w:r>
          </w:p>
        </w:tc>
        <w:tc>
          <w:tcPr>
            <w:tcW w:w="0" w:type="auto"/>
          </w:tcPr>
          <w:p w14:paraId="15B6359A" w14:textId="77777777" w:rsidR="004B6025" w:rsidRPr="00AD47DC" w:rsidRDefault="004B602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47DC">
              <w:rPr>
                <w:rFonts w:ascii="Times New Roman" w:hAnsi="Times New Roman"/>
                <w:lang w:val="ro-RO"/>
              </w:rPr>
              <w:t>Prezentare, exemplificare, discuție</w:t>
            </w:r>
          </w:p>
        </w:tc>
        <w:tc>
          <w:tcPr>
            <w:tcW w:w="0" w:type="auto"/>
          </w:tcPr>
          <w:p w14:paraId="0A3312D7" w14:textId="77777777" w:rsidR="004B6025" w:rsidRPr="00AD47DC" w:rsidRDefault="004B6025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A16E4" w:rsidRPr="00AD47DC" w14:paraId="3DB864FC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49ED6479" w14:textId="77777777" w:rsidR="00EA16E4" w:rsidRDefault="00EA16E4" w:rsidP="003D793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70" w:line="240" w:lineRule="auto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Interacțiunea cu angajatorul: CV, scrisoare de intenție, recomandări</w:t>
            </w:r>
          </w:p>
        </w:tc>
        <w:tc>
          <w:tcPr>
            <w:tcW w:w="0" w:type="auto"/>
          </w:tcPr>
          <w:p w14:paraId="333451E5" w14:textId="77777777" w:rsidR="00EA16E4" w:rsidRPr="00AD47DC" w:rsidRDefault="00EA16E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D47DC">
              <w:rPr>
                <w:rFonts w:ascii="Times New Roman" w:hAnsi="Times New Roman"/>
                <w:lang w:val="ro-RO"/>
              </w:rPr>
              <w:t>Prezentare, exemplificare, discuție</w:t>
            </w:r>
          </w:p>
        </w:tc>
        <w:tc>
          <w:tcPr>
            <w:tcW w:w="0" w:type="auto"/>
          </w:tcPr>
          <w:p w14:paraId="79369328" w14:textId="77777777" w:rsidR="00EA16E4" w:rsidRPr="00AD47DC" w:rsidRDefault="00EA16E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2B51E7B2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6606F056" w14:textId="77777777" w:rsidR="004B6025" w:rsidRPr="00EA16E4" w:rsidRDefault="00EA16E4" w:rsidP="00EA16E4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7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Identificarea obiectivelor individuale de dezvoltare profesională </w:t>
            </w:r>
          </w:p>
        </w:tc>
        <w:tc>
          <w:tcPr>
            <w:tcW w:w="0" w:type="auto"/>
          </w:tcPr>
          <w:p w14:paraId="333EF673" w14:textId="77777777" w:rsidR="00DA7F89" w:rsidRPr="00AD47DC" w:rsidRDefault="00EA16E4" w:rsidP="00DA7F89">
            <w:pPr>
              <w:rPr>
                <w:rFonts w:ascii="Times New Roman" w:hAnsi="Times New Roman"/>
              </w:rPr>
            </w:pPr>
            <w:r w:rsidRPr="00AD47DC">
              <w:rPr>
                <w:rFonts w:ascii="Times New Roman" w:hAnsi="Times New Roman"/>
                <w:lang w:val="ro-RO"/>
              </w:rPr>
              <w:t>Prezentare, exemplificare, discuție</w:t>
            </w:r>
          </w:p>
        </w:tc>
        <w:tc>
          <w:tcPr>
            <w:tcW w:w="0" w:type="auto"/>
          </w:tcPr>
          <w:p w14:paraId="11816023" w14:textId="77777777" w:rsidR="00DA7F89" w:rsidRPr="00AD47DC" w:rsidRDefault="00DA7F89" w:rsidP="00DA7F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4EA420FD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00326E5C" w14:textId="77777777" w:rsidR="00DA7F89" w:rsidRPr="00AF31B8" w:rsidRDefault="00EA16E4" w:rsidP="00AF31B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Validarea învățării din contexte de muncă reale: portofoliul de practică</w:t>
            </w:r>
          </w:p>
        </w:tc>
        <w:tc>
          <w:tcPr>
            <w:tcW w:w="0" w:type="auto"/>
          </w:tcPr>
          <w:p w14:paraId="29C078F8" w14:textId="77777777" w:rsidR="00DA7F89" w:rsidRPr="00AD47DC" w:rsidRDefault="00EA16E4" w:rsidP="00DA7F89">
            <w:pPr>
              <w:rPr>
                <w:rFonts w:ascii="Times New Roman" w:hAnsi="Times New Roman"/>
              </w:rPr>
            </w:pPr>
            <w:r w:rsidRPr="00AD47DC">
              <w:rPr>
                <w:rFonts w:ascii="Times New Roman" w:hAnsi="Times New Roman"/>
                <w:lang w:val="ro-RO"/>
              </w:rPr>
              <w:t>Prezentare, exemplificare, discuție</w:t>
            </w:r>
          </w:p>
        </w:tc>
        <w:tc>
          <w:tcPr>
            <w:tcW w:w="0" w:type="auto"/>
          </w:tcPr>
          <w:p w14:paraId="57ED88C0" w14:textId="77777777" w:rsidR="00DA7F89" w:rsidRPr="00AD47DC" w:rsidRDefault="00DA7F89" w:rsidP="00DA7F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00A97412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099271B1" w14:textId="77777777" w:rsidR="00DA7F89" w:rsidRPr="00AF31B8" w:rsidRDefault="00EA16E4" w:rsidP="003D793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Tutorat</w:t>
            </w:r>
          </w:p>
        </w:tc>
        <w:tc>
          <w:tcPr>
            <w:tcW w:w="0" w:type="auto"/>
          </w:tcPr>
          <w:p w14:paraId="5220365E" w14:textId="77777777" w:rsidR="00DA7F89" w:rsidRPr="00AD47DC" w:rsidRDefault="00EA16E4" w:rsidP="00DA7F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38D28E4A" w14:textId="77777777" w:rsidR="00DA7F89" w:rsidRPr="00AD47DC" w:rsidRDefault="00DA7F89" w:rsidP="00DA7F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7AD8EBEF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7FD67914" w14:textId="77777777" w:rsidR="00DA7F89" w:rsidRPr="00AF31B8" w:rsidRDefault="00EA16E4" w:rsidP="003D793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61EFEA5A" w14:textId="77777777" w:rsidR="00DA7F89" w:rsidRPr="00AD47DC" w:rsidRDefault="00EA16E4" w:rsidP="00DA7F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4BFE6E43" w14:textId="77777777" w:rsidR="00DA7F89" w:rsidRPr="00AD47DC" w:rsidRDefault="00DA7F89" w:rsidP="00DA7F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69179C77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6EE029BB" w14:textId="77777777" w:rsidR="009836A0" w:rsidRPr="00EA16E4" w:rsidRDefault="00EA16E4" w:rsidP="00EA16E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28ADD928" w14:textId="77777777" w:rsidR="009836A0" w:rsidRPr="00AD47DC" w:rsidRDefault="00EA16E4" w:rsidP="00DA7F89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30708E80" w14:textId="77777777" w:rsidR="009836A0" w:rsidRPr="00AD47DC" w:rsidRDefault="009836A0" w:rsidP="00DA7F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65FC8C80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49DA6483" w14:textId="77777777" w:rsidR="00641CE3" w:rsidRDefault="00EA16E4" w:rsidP="003D7935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5A4EC2EA" w14:textId="77777777" w:rsidR="00641CE3" w:rsidRPr="00AD47DC" w:rsidRDefault="00EA16E4" w:rsidP="00DA7F89">
            <w:p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1A98763C" w14:textId="77777777" w:rsidR="00641CE3" w:rsidRDefault="00641CE3" w:rsidP="00DA7F8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545AF" w:rsidRPr="00AD47DC" w14:paraId="27AB5032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24A6E6E3" w14:textId="77777777" w:rsidR="00641CE3" w:rsidRDefault="00EA16E4" w:rsidP="00641CE3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31F46AE2" w14:textId="77777777" w:rsidR="00641CE3" w:rsidRPr="00AD47DC" w:rsidRDefault="00EA16E4" w:rsidP="00DA7F89">
            <w:p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08B52078" w14:textId="77777777" w:rsidR="00641CE3" w:rsidRPr="00641CE3" w:rsidRDefault="00641CE3" w:rsidP="00DA7F8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641CE3" w:rsidRPr="00AD47DC" w14:paraId="6EACB8ED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72305545" w14:textId="77777777" w:rsidR="00DC04D8" w:rsidRPr="00AF31B8" w:rsidRDefault="00EA16E4" w:rsidP="00AF31B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4344205E" w14:textId="77777777" w:rsidR="00DC04D8" w:rsidRPr="00AD47DC" w:rsidRDefault="00EA16E4" w:rsidP="00DC04D8">
            <w:pPr>
              <w:rPr>
                <w:rFonts w:ascii="Times New Roman" w:hAnsi="Times New Roman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279A89FF" w14:textId="77777777" w:rsidR="00DC04D8" w:rsidRPr="00AD47DC" w:rsidRDefault="00DC04D8" w:rsidP="00DC04D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727B6F78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733F4C43" w14:textId="77777777" w:rsidR="004B6025" w:rsidRPr="00AF31B8" w:rsidRDefault="00EA16E4" w:rsidP="00EA16E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5E5DA365" w14:textId="77777777" w:rsidR="00DC04D8" w:rsidRPr="00AD47DC" w:rsidRDefault="00EA16E4" w:rsidP="00DC04D8">
            <w:pPr>
              <w:rPr>
                <w:rFonts w:ascii="Times New Roman" w:hAnsi="Times New Roman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495239AD" w14:textId="77777777" w:rsidR="00DC04D8" w:rsidRPr="00AD47DC" w:rsidRDefault="00DC04D8" w:rsidP="00DC04D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49C56221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047055B2" w14:textId="77777777" w:rsidR="00DC04D8" w:rsidRPr="00AF31B8" w:rsidRDefault="00EA16E4" w:rsidP="00EA16E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64942DF5" w14:textId="77777777" w:rsidR="00DC04D8" w:rsidRPr="00AD47DC" w:rsidRDefault="00EA16E4" w:rsidP="00DC04D8">
            <w:pPr>
              <w:rPr>
                <w:rFonts w:ascii="Times New Roman" w:hAnsi="Times New Roman"/>
              </w:rPr>
            </w:pPr>
            <w:r w:rsidRPr="00EA16E4">
              <w:rPr>
                <w:rFonts w:ascii="Times New Roman" w:hAnsi="Times New Roman"/>
                <w:lang w:val="ro-RO"/>
              </w:rPr>
              <w:t>Tutorat</w:t>
            </w:r>
          </w:p>
        </w:tc>
        <w:tc>
          <w:tcPr>
            <w:tcW w:w="0" w:type="auto"/>
          </w:tcPr>
          <w:p w14:paraId="23B3F4DC" w14:textId="77777777" w:rsidR="00DC04D8" w:rsidRPr="00AD47DC" w:rsidRDefault="00DC04D8" w:rsidP="00DC04D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641CE3" w:rsidRPr="00AD47DC" w14:paraId="662E7D38" w14:textId="77777777" w:rsidTr="009D7AAC">
        <w:tc>
          <w:tcPr>
            <w:tcW w:w="0" w:type="auto"/>
            <w:shd w:val="clear" w:color="auto" w:fill="C4BC96" w:themeFill="background2" w:themeFillShade="BF"/>
          </w:tcPr>
          <w:p w14:paraId="34526D65" w14:textId="77777777" w:rsidR="00DC04D8" w:rsidRPr="00AF31B8" w:rsidRDefault="00EA16E4" w:rsidP="00AF31B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Pregătirea portofoliului de practică</w:t>
            </w:r>
          </w:p>
        </w:tc>
        <w:tc>
          <w:tcPr>
            <w:tcW w:w="0" w:type="auto"/>
          </w:tcPr>
          <w:p w14:paraId="593B9AA0" w14:textId="77777777" w:rsidR="00DC04D8" w:rsidRPr="00AD47DC" w:rsidRDefault="00DC04D8" w:rsidP="00DC04D8">
            <w:pPr>
              <w:rPr>
                <w:rFonts w:ascii="Times New Roman" w:hAnsi="Times New Roman"/>
              </w:rPr>
            </w:pPr>
            <w:r w:rsidRPr="00AD47DC">
              <w:rPr>
                <w:rFonts w:ascii="Times New Roman" w:hAnsi="Times New Roman"/>
                <w:lang w:val="ro-RO"/>
              </w:rPr>
              <w:t>Prezentare, exemplificare, discuție</w:t>
            </w:r>
          </w:p>
        </w:tc>
        <w:tc>
          <w:tcPr>
            <w:tcW w:w="0" w:type="auto"/>
          </w:tcPr>
          <w:p w14:paraId="5EA7CB48" w14:textId="77777777" w:rsidR="00DC04D8" w:rsidRPr="00AD47DC" w:rsidRDefault="00DC04D8" w:rsidP="00DC04D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C04D8" w:rsidRPr="00AD47DC" w14:paraId="0B281814" w14:textId="77777777" w:rsidTr="009577F3">
        <w:trPr>
          <w:trHeight w:val="1974"/>
        </w:trPr>
        <w:tc>
          <w:tcPr>
            <w:tcW w:w="0" w:type="auto"/>
            <w:gridSpan w:val="3"/>
            <w:shd w:val="clear" w:color="auto" w:fill="C4BC96" w:themeFill="background2" w:themeFillShade="BF"/>
          </w:tcPr>
          <w:p w14:paraId="2086B50C" w14:textId="77777777" w:rsidR="00DC04D8" w:rsidRPr="009577F3" w:rsidRDefault="00DC04D8" w:rsidP="00DC04D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7F3">
              <w:rPr>
                <w:rFonts w:ascii="Times New Roman" w:hAnsi="Times New Roman"/>
                <w:lang w:val="ro-RO"/>
              </w:rPr>
              <w:t>Bibliografie</w:t>
            </w:r>
          </w:p>
          <w:p w14:paraId="6ADC4FD2" w14:textId="77777777" w:rsidR="00EA16E4" w:rsidRPr="009577F3" w:rsidRDefault="00AD47DC" w:rsidP="00EA16E4">
            <w:pPr>
              <w:pStyle w:val="NormalWeb"/>
              <w:ind w:left="480" w:hanging="480"/>
              <w:rPr>
                <w:sz w:val="22"/>
                <w:szCs w:val="22"/>
              </w:rPr>
            </w:pPr>
            <w:r w:rsidRPr="009577F3">
              <w:rPr>
                <w:sz w:val="22"/>
                <w:szCs w:val="22"/>
                <w:lang w:val="ro-RO"/>
              </w:rPr>
              <w:fldChar w:fldCharType="begin" w:fldLock="1"/>
            </w:r>
            <w:r w:rsidRPr="009577F3">
              <w:rPr>
                <w:sz w:val="22"/>
                <w:szCs w:val="22"/>
                <w:lang w:val="ro-RO"/>
              </w:rPr>
              <w:instrText xml:space="preserve">ADDIN Mendeley Bibliography CSL_BIBLIOGRAPHY </w:instrText>
            </w:r>
            <w:r w:rsidRPr="009577F3">
              <w:rPr>
                <w:sz w:val="22"/>
                <w:szCs w:val="22"/>
                <w:lang w:val="ro-RO"/>
              </w:rPr>
              <w:fldChar w:fldCharType="separate"/>
            </w:r>
            <w:bookmarkStart w:id="0" w:name="_GoBack"/>
            <w:r w:rsidR="00EA16E4" w:rsidRPr="009577F3">
              <w:rPr>
                <w:sz w:val="22"/>
                <w:szCs w:val="22"/>
              </w:rPr>
              <w:t xml:space="preserve"> Duvekot, Ruud et al., eds. 2014. </w:t>
            </w:r>
            <w:r w:rsidR="00EA16E4" w:rsidRPr="009577F3">
              <w:rPr>
                <w:i/>
                <w:iCs/>
                <w:sz w:val="22"/>
                <w:szCs w:val="22"/>
              </w:rPr>
              <w:t>The Power of VPL Validation of Prior Learning as a Multi-Targeted Approach for Access to Learning Opportunities for All</w:t>
            </w:r>
            <w:r w:rsidR="00EA16E4" w:rsidRPr="009577F3">
              <w:rPr>
                <w:sz w:val="22"/>
                <w:szCs w:val="22"/>
              </w:rPr>
              <w:t>. Vught, the Netherlands: Inholland University AS &amp; European Centre Valuation Prior Learning.</w:t>
            </w:r>
          </w:p>
          <w:p w14:paraId="20EF098D" w14:textId="77777777" w:rsidR="00B545AF" w:rsidRPr="009577F3" w:rsidRDefault="00EA16E4" w:rsidP="00CD7C35">
            <w:pPr>
              <w:pStyle w:val="NormalWeb"/>
              <w:ind w:left="480" w:hanging="480"/>
              <w:rPr>
                <w:sz w:val="22"/>
                <w:szCs w:val="22"/>
              </w:rPr>
            </w:pPr>
            <w:r w:rsidRPr="009577F3">
              <w:rPr>
                <w:sz w:val="22"/>
                <w:szCs w:val="22"/>
              </w:rPr>
              <w:t>http://europass.cedefop.europa.eu/documents/curriculum-vitae</w:t>
            </w:r>
          </w:p>
          <w:bookmarkEnd w:id="0"/>
          <w:p w14:paraId="0D4E2D2F" w14:textId="77777777" w:rsidR="00DC04D8" w:rsidRPr="009577F3" w:rsidRDefault="00AD47DC" w:rsidP="00AD47D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9577F3">
              <w:rPr>
                <w:rFonts w:ascii="Times New Roman" w:hAnsi="Times New Roman"/>
                <w:lang w:val="ro-RO"/>
              </w:rPr>
              <w:fldChar w:fldCharType="end"/>
            </w:r>
          </w:p>
        </w:tc>
      </w:tr>
    </w:tbl>
    <w:p w14:paraId="08D208D2" w14:textId="77777777" w:rsidR="008D0B24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14:paraId="7CA90AC5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549"/>
        <w:gridCol w:w="3438"/>
        <w:gridCol w:w="1932"/>
        <w:gridCol w:w="2077"/>
      </w:tblGrid>
      <w:tr w:rsidR="00AD47DC" w:rsidRPr="00307A66" w14:paraId="2891BEDA" w14:textId="77777777" w:rsidTr="00EC7B07">
        <w:tc>
          <w:tcPr>
            <w:tcW w:w="2549" w:type="dxa"/>
          </w:tcPr>
          <w:p w14:paraId="7C0F2764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3438" w:type="dxa"/>
            <w:shd w:val="clear" w:color="auto" w:fill="C4BC96" w:themeFill="background2" w:themeFillShade="BF"/>
          </w:tcPr>
          <w:p w14:paraId="6C672308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14:paraId="4BB7E5EA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14:paraId="68FC0D29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AD47DC" w:rsidRPr="00307A66" w14:paraId="6AEED21B" w14:textId="77777777" w:rsidTr="00EC7B07">
        <w:tc>
          <w:tcPr>
            <w:tcW w:w="2549" w:type="dxa"/>
          </w:tcPr>
          <w:p w14:paraId="7A538CAE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3438" w:type="dxa"/>
            <w:shd w:val="clear" w:color="auto" w:fill="C4BC96" w:themeFill="background2" w:themeFillShade="BF"/>
          </w:tcPr>
          <w:p w14:paraId="7248E718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14:paraId="71D67588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14:paraId="4B67DF50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D47DC" w:rsidRPr="00307A66" w14:paraId="239685BD" w14:textId="77777777" w:rsidTr="00EC7B07">
        <w:tc>
          <w:tcPr>
            <w:tcW w:w="2549" w:type="dxa"/>
          </w:tcPr>
          <w:p w14:paraId="66FF520A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3438" w:type="dxa"/>
            <w:shd w:val="clear" w:color="auto" w:fill="C4BC96" w:themeFill="background2" w:themeFillShade="BF"/>
          </w:tcPr>
          <w:p w14:paraId="6BFB29C3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14:paraId="1D7E1FC5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14:paraId="0A957AD9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D7C35" w:rsidRPr="00307A66" w14:paraId="2DA012DA" w14:textId="77777777" w:rsidTr="00EC7B07">
        <w:tc>
          <w:tcPr>
            <w:tcW w:w="2549" w:type="dxa"/>
          </w:tcPr>
          <w:p w14:paraId="60957242" w14:textId="77777777" w:rsidR="00CD7C35" w:rsidRPr="00307A66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10.6 Proiect</w:t>
            </w:r>
          </w:p>
        </w:tc>
        <w:tc>
          <w:tcPr>
            <w:tcW w:w="3438" w:type="dxa"/>
            <w:shd w:val="clear" w:color="auto" w:fill="C4BC96" w:themeFill="background2" w:themeFillShade="BF"/>
          </w:tcPr>
          <w:p w14:paraId="604D3C92" w14:textId="2932412B" w:rsidR="00CD7C35" w:rsidRPr="00307A66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Relevanța internshipului</w:t>
            </w:r>
            <w:r w:rsidR="009577F3">
              <w:rPr>
                <w:rFonts w:ascii="Times New Roman" w:hAnsi="Times New Roman"/>
                <w:lang w:val="ro-RO"/>
              </w:rPr>
              <w:t xml:space="preserve"> și stabilirea obiectivelor de învățare</w:t>
            </w:r>
          </w:p>
        </w:tc>
        <w:tc>
          <w:tcPr>
            <w:tcW w:w="0" w:type="auto"/>
          </w:tcPr>
          <w:p w14:paraId="0E198AC7" w14:textId="77777777" w:rsidR="00CD7C35" w:rsidRPr="00307A66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Evaluarea orală</w:t>
            </w:r>
          </w:p>
        </w:tc>
        <w:tc>
          <w:tcPr>
            <w:tcW w:w="0" w:type="auto"/>
          </w:tcPr>
          <w:p w14:paraId="04EDB0B0" w14:textId="77777777" w:rsidR="00CD7C35" w:rsidRPr="00307A66" w:rsidRDefault="00CD7C35" w:rsidP="00CD7C3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 (2 puncte)</w:t>
            </w:r>
          </w:p>
        </w:tc>
      </w:tr>
      <w:tr w:rsidR="00CD7C35" w:rsidRPr="00307A66" w14:paraId="099D36C2" w14:textId="77777777" w:rsidTr="00EC7B07">
        <w:tc>
          <w:tcPr>
            <w:tcW w:w="2549" w:type="dxa"/>
          </w:tcPr>
          <w:p w14:paraId="70FFF089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438" w:type="dxa"/>
            <w:shd w:val="clear" w:color="auto" w:fill="C4BC96" w:themeFill="background2" w:themeFillShade="BF"/>
          </w:tcPr>
          <w:p w14:paraId="25BBB294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Conținutul portofoliului</w:t>
            </w:r>
          </w:p>
        </w:tc>
        <w:tc>
          <w:tcPr>
            <w:tcW w:w="0" w:type="auto"/>
          </w:tcPr>
          <w:p w14:paraId="2CBEA684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 portofoliu</w:t>
            </w:r>
          </w:p>
        </w:tc>
        <w:tc>
          <w:tcPr>
            <w:tcW w:w="0" w:type="auto"/>
          </w:tcPr>
          <w:p w14:paraId="2906EC1F" w14:textId="1D6E16BB" w:rsidR="00CD7C35" w:rsidRDefault="00CD7C35" w:rsidP="00457E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 (</w:t>
            </w:r>
            <w:r w:rsidR="00457EC7">
              <w:rPr>
                <w:rFonts w:ascii="Times New Roman" w:hAnsi="Times New Roman"/>
                <w:lang w:val="ro-RO"/>
              </w:rPr>
              <w:t>5</w:t>
            </w:r>
            <w:r>
              <w:rPr>
                <w:rFonts w:ascii="Times New Roman" w:hAnsi="Times New Roman"/>
                <w:lang w:val="ro-RO"/>
              </w:rPr>
              <w:t xml:space="preserve"> puncte)</w:t>
            </w:r>
          </w:p>
        </w:tc>
      </w:tr>
      <w:tr w:rsidR="00CD7C35" w:rsidRPr="00307A66" w14:paraId="081A0565" w14:textId="77777777" w:rsidTr="00EC7B07">
        <w:tc>
          <w:tcPr>
            <w:tcW w:w="2549" w:type="dxa"/>
          </w:tcPr>
          <w:p w14:paraId="6F4A6D9E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438" w:type="dxa"/>
            <w:shd w:val="clear" w:color="auto" w:fill="C4BC96" w:themeFill="background2" w:themeFillShade="BF"/>
          </w:tcPr>
          <w:p w14:paraId="155C28A2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Nivelul de îndeplinire al obiectivele de învățare</w:t>
            </w:r>
          </w:p>
        </w:tc>
        <w:tc>
          <w:tcPr>
            <w:tcW w:w="0" w:type="auto"/>
          </w:tcPr>
          <w:p w14:paraId="0B8F876D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 orală</w:t>
            </w:r>
          </w:p>
        </w:tc>
        <w:tc>
          <w:tcPr>
            <w:tcW w:w="0" w:type="auto"/>
          </w:tcPr>
          <w:p w14:paraId="1C4B1965" w14:textId="77777777" w:rsidR="00CD7C35" w:rsidRDefault="00CD7C35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 (2 puncte)</w:t>
            </w:r>
          </w:p>
        </w:tc>
      </w:tr>
      <w:tr w:rsidR="00AD47DC" w:rsidRPr="00307A66" w14:paraId="2417B912" w14:textId="77777777" w:rsidTr="00EC7B07">
        <w:tc>
          <w:tcPr>
            <w:tcW w:w="2549" w:type="dxa"/>
          </w:tcPr>
          <w:p w14:paraId="694DB507" w14:textId="77777777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438" w:type="dxa"/>
            <w:shd w:val="clear" w:color="auto" w:fill="C4BC96" w:themeFill="background2" w:themeFillShade="BF"/>
          </w:tcPr>
          <w:p w14:paraId="6526B65E" w14:textId="77777777" w:rsidR="00AD47DC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 oficio</w:t>
            </w:r>
          </w:p>
        </w:tc>
        <w:tc>
          <w:tcPr>
            <w:tcW w:w="0" w:type="auto"/>
          </w:tcPr>
          <w:p w14:paraId="192F1269" w14:textId="77777777" w:rsidR="00AD47DC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14:paraId="3DE20CF4" w14:textId="77777777" w:rsidR="00AD47DC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 punct</w:t>
            </w:r>
          </w:p>
        </w:tc>
      </w:tr>
      <w:tr w:rsidR="00AD47DC" w:rsidRPr="00307A66" w14:paraId="1B912806" w14:textId="77777777" w:rsidTr="003D2AF8">
        <w:tc>
          <w:tcPr>
            <w:tcW w:w="0" w:type="auto"/>
            <w:gridSpan w:val="4"/>
          </w:tcPr>
          <w:p w14:paraId="3D23A581" w14:textId="22F46B16" w:rsidR="00AD47DC" w:rsidRPr="00307A66" w:rsidRDefault="00AD47DC" w:rsidP="003D2AF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  <w:r w:rsidR="00EC7B07">
              <w:rPr>
                <w:rFonts w:ascii="Times New Roman" w:hAnsi="Times New Roman"/>
                <w:lang w:val="ro-RO"/>
              </w:rPr>
              <w:t xml:space="preserve">: Nota 5 cumulat    </w:t>
            </w:r>
          </w:p>
        </w:tc>
      </w:tr>
    </w:tbl>
    <w:p w14:paraId="403A40A0" w14:textId="77777777"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62"/>
        <w:gridCol w:w="1664"/>
        <w:gridCol w:w="3330"/>
      </w:tblGrid>
      <w:tr w:rsidR="00307A66" w14:paraId="12D75857" w14:textId="77777777" w:rsidTr="00AF31B8">
        <w:tc>
          <w:tcPr>
            <w:tcW w:w="3316" w:type="dxa"/>
          </w:tcPr>
          <w:p w14:paraId="15CDFE9D" w14:textId="77777777"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14:paraId="1AAD8143" w14:textId="77777777" w:rsidR="00AC1859" w:rsidRDefault="00AC185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26" w:type="dxa"/>
            <w:gridSpan w:val="2"/>
          </w:tcPr>
          <w:p w14:paraId="0D44B1F9" w14:textId="77777777"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curs</w:t>
            </w:r>
          </w:p>
          <w:p w14:paraId="1F6C4DA3" w14:textId="77777777" w:rsidR="00AC1859" w:rsidRDefault="00AC185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30" w:type="dxa"/>
          </w:tcPr>
          <w:p w14:paraId="18EB3830" w14:textId="77777777"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AC1859" w14:paraId="17C318CB" w14:textId="77777777" w:rsidTr="00AF31B8">
        <w:tc>
          <w:tcPr>
            <w:tcW w:w="3316" w:type="dxa"/>
          </w:tcPr>
          <w:p w14:paraId="6A64BF58" w14:textId="77777777" w:rsidR="00AC1859" w:rsidRPr="00307A66" w:rsidRDefault="00AC185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26" w:type="dxa"/>
            <w:gridSpan w:val="2"/>
          </w:tcPr>
          <w:p w14:paraId="360D8696" w14:textId="77777777" w:rsidR="00AC1859" w:rsidRPr="00307A66" w:rsidRDefault="00AC185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30" w:type="dxa"/>
          </w:tcPr>
          <w:p w14:paraId="3FF0E662" w14:textId="77777777" w:rsidR="00AC1859" w:rsidRPr="00307A66" w:rsidRDefault="00AC185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14:paraId="10CD9C76" w14:textId="77777777" w:rsidTr="00AF31B8">
        <w:tc>
          <w:tcPr>
            <w:tcW w:w="4978" w:type="dxa"/>
            <w:gridSpan w:val="2"/>
          </w:tcPr>
          <w:p w14:paraId="329AD965" w14:textId="77777777"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avizării în catedră</w:t>
            </w:r>
            <w:r>
              <w:rPr>
                <w:rFonts w:ascii="Times New Roman" w:hAnsi="Times New Roman"/>
                <w:lang w:val="ro-RO"/>
              </w:rPr>
              <w:t>/departament</w:t>
            </w:r>
          </w:p>
        </w:tc>
        <w:tc>
          <w:tcPr>
            <w:tcW w:w="4994" w:type="dxa"/>
            <w:gridSpan w:val="2"/>
          </w:tcPr>
          <w:p w14:paraId="7992D3A0" w14:textId="77777777"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şefului catedrei</w:t>
            </w:r>
            <w:r>
              <w:rPr>
                <w:rFonts w:ascii="Times New Roman" w:hAnsi="Times New Roman"/>
                <w:lang w:val="ro-RO"/>
              </w:rPr>
              <w:t>/departamentului</w:t>
            </w:r>
          </w:p>
        </w:tc>
      </w:tr>
    </w:tbl>
    <w:p w14:paraId="3AF80DBE" w14:textId="77777777"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6AA"/>
    <w:multiLevelType w:val="hybridMultilevel"/>
    <w:tmpl w:val="D152D828"/>
    <w:lvl w:ilvl="0" w:tplc="CB2E614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3A3ADD"/>
    <w:multiLevelType w:val="hybridMultilevel"/>
    <w:tmpl w:val="ED846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A4BE0"/>
    <w:multiLevelType w:val="hybridMultilevel"/>
    <w:tmpl w:val="0CDEE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15153"/>
    <w:multiLevelType w:val="hybridMultilevel"/>
    <w:tmpl w:val="229AF956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160BB"/>
    <w:multiLevelType w:val="hybridMultilevel"/>
    <w:tmpl w:val="7B9C92C6"/>
    <w:lvl w:ilvl="0" w:tplc="33140C68">
      <w:start w:val="1"/>
      <w:numFmt w:val="decimal"/>
      <w:lvlText w:val="Week 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F123B"/>
    <w:multiLevelType w:val="hybridMultilevel"/>
    <w:tmpl w:val="CA5E1130"/>
    <w:lvl w:ilvl="0" w:tplc="33140C68">
      <w:start w:val="1"/>
      <w:numFmt w:val="decimal"/>
      <w:lvlText w:val="Week 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00E68"/>
    <w:multiLevelType w:val="hybridMultilevel"/>
    <w:tmpl w:val="A23C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5FC32F8"/>
    <w:multiLevelType w:val="hybridMultilevel"/>
    <w:tmpl w:val="45C27278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139E5"/>
    <w:multiLevelType w:val="singleLevel"/>
    <w:tmpl w:val="91DC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7F96699"/>
    <w:multiLevelType w:val="hybridMultilevel"/>
    <w:tmpl w:val="90E048DC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3175C"/>
    <w:multiLevelType w:val="hybridMultilevel"/>
    <w:tmpl w:val="A2DE8A88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7036C"/>
    <w:multiLevelType w:val="hybridMultilevel"/>
    <w:tmpl w:val="59440988"/>
    <w:lvl w:ilvl="0" w:tplc="A1F81D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77DF5"/>
    <w:multiLevelType w:val="hybridMultilevel"/>
    <w:tmpl w:val="0ABC4BB0"/>
    <w:lvl w:ilvl="0" w:tplc="47E2FC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85293"/>
    <w:multiLevelType w:val="hybridMultilevel"/>
    <w:tmpl w:val="7E588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0642D91"/>
    <w:multiLevelType w:val="hybridMultilevel"/>
    <w:tmpl w:val="B178BC96"/>
    <w:lvl w:ilvl="0" w:tplc="B64AB9E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E7ED1"/>
    <w:multiLevelType w:val="hybridMultilevel"/>
    <w:tmpl w:val="D18C78CE"/>
    <w:lvl w:ilvl="0" w:tplc="4D9CD5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F688D"/>
    <w:multiLevelType w:val="hybridMultilevel"/>
    <w:tmpl w:val="7444E93A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0A255A"/>
    <w:multiLevelType w:val="hybridMultilevel"/>
    <w:tmpl w:val="3B1867B6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163E1E"/>
    <w:multiLevelType w:val="hybridMultilevel"/>
    <w:tmpl w:val="AC76C57C"/>
    <w:lvl w:ilvl="0" w:tplc="223A6E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C029E"/>
    <w:multiLevelType w:val="hybridMultilevel"/>
    <w:tmpl w:val="2A58FEFE"/>
    <w:lvl w:ilvl="0" w:tplc="4D9CD5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9"/>
  </w:num>
  <w:num w:numId="4">
    <w:abstractNumId w:val="19"/>
  </w:num>
  <w:num w:numId="5">
    <w:abstractNumId w:val="7"/>
  </w:num>
  <w:num w:numId="6">
    <w:abstractNumId w:val="11"/>
  </w:num>
  <w:num w:numId="7">
    <w:abstractNumId w:val="5"/>
  </w:num>
  <w:num w:numId="8">
    <w:abstractNumId w:val="6"/>
  </w:num>
  <w:num w:numId="9">
    <w:abstractNumId w:val="20"/>
  </w:num>
  <w:num w:numId="10">
    <w:abstractNumId w:val="24"/>
  </w:num>
  <w:num w:numId="11">
    <w:abstractNumId w:val="21"/>
  </w:num>
  <w:num w:numId="12">
    <w:abstractNumId w:val="4"/>
  </w:num>
  <w:num w:numId="13">
    <w:abstractNumId w:val="13"/>
  </w:num>
  <w:num w:numId="14">
    <w:abstractNumId w:val="23"/>
  </w:num>
  <w:num w:numId="15">
    <w:abstractNumId w:val="22"/>
  </w:num>
  <w:num w:numId="16">
    <w:abstractNumId w:val="12"/>
  </w:num>
  <w:num w:numId="17">
    <w:abstractNumId w:val="10"/>
  </w:num>
  <w:num w:numId="18">
    <w:abstractNumId w:val="15"/>
  </w:num>
  <w:num w:numId="19">
    <w:abstractNumId w:val="3"/>
  </w:num>
  <w:num w:numId="20">
    <w:abstractNumId w:val="8"/>
  </w:num>
  <w:num w:numId="21">
    <w:abstractNumId w:val="16"/>
  </w:num>
  <w:num w:numId="22">
    <w:abstractNumId w:val="2"/>
  </w:num>
  <w:num w:numId="23">
    <w:abstractNumId w:val="14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26F22"/>
    <w:rsid w:val="000271AA"/>
    <w:rsid w:val="000A52CE"/>
    <w:rsid w:val="001111A5"/>
    <w:rsid w:val="001B02D7"/>
    <w:rsid w:val="001E17BD"/>
    <w:rsid w:val="002574A0"/>
    <w:rsid w:val="00271E68"/>
    <w:rsid w:val="00307A66"/>
    <w:rsid w:val="00327CD7"/>
    <w:rsid w:val="00331618"/>
    <w:rsid w:val="0033338D"/>
    <w:rsid w:val="003954C2"/>
    <w:rsid w:val="003C774B"/>
    <w:rsid w:val="003D7935"/>
    <w:rsid w:val="003F73EB"/>
    <w:rsid w:val="00407254"/>
    <w:rsid w:val="0042109F"/>
    <w:rsid w:val="00430358"/>
    <w:rsid w:val="00431CFF"/>
    <w:rsid w:val="00445816"/>
    <w:rsid w:val="00457EC7"/>
    <w:rsid w:val="004615FA"/>
    <w:rsid w:val="00472A44"/>
    <w:rsid w:val="00473C22"/>
    <w:rsid w:val="004B6025"/>
    <w:rsid w:val="004B6B47"/>
    <w:rsid w:val="00524FC5"/>
    <w:rsid w:val="005802AE"/>
    <w:rsid w:val="00597380"/>
    <w:rsid w:val="0062276F"/>
    <w:rsid w:val="00641CE3"/>
    <w:rsid w:val="0064715B"/>
    <w:rsid w:val="00681DC6"/>
    <w:rsid w:val="00683726"/>
    <w:rsid w:val="006B16CB"/>
    <w:rsid w:val="006F27B0"/>
    <w:rsid w:val="0075423E"/>
    <w:rsid w:val="00781A78"/>
    <w:rsid w:val="0079235C"/>
    <w:rsid w:val="007C4E44"/>
    <w:rsid w:val="00820822"/>
    <w:rsid w:val="0086367D"/>
    <w:rsid w:val="00882467"/>
    <w:rsid w:val="008D0B24"/>
    <w:rsid w:val="009577F3"/>
    <w:rsid w:val="009836A0"/>
    <w:rsid w:val="009A0F4C"/>
    <w:rsid w:val="009D4CAC"/>
    <w:rsid w:val="009D7AAC"/>
    <w:rsid w:val="009F19C7"/>
    <w:rsid w:val="00A56160"/>
    <w:rsid w:val="00AA6DD6"/>
    <w:rsid w:val="00AC1859"/>
    <w:rsid w:val="00AD47DC"/>
    <w:rsid w:val="00AF31B8"/>
    <w:rsid w:val="00B545AF"/>
    <w:rsid w:val="00B95500"/>
    <w:rsid w:val="00BB1D8F"/>
    <w:rsid w:val="00BD1211"/>
    <w:rsid w:val="00C44239"/>
    <w:rsid w:val="00C80FAA"/>
    <w:rsid w:val="00CA2347"/>
    <w:rsid w:val="00CC3FFF"/>
    <w:rsid w:val="00CC6BEF"/>
    <w:rsid w:val="00CD7C35"/>
    <w:rsid w:val="00D00318"/>
    <w:rsid w:val="00D438C9"/>
    <w:rsid w:val="00D463EE"/>
    <w:rsid w:val="00D60307"/>
    <w:rsid w:val="00D655BC"/>
    <w:rsid w:val="00D92874"/>
    <w:rsid w:val="00DA7F89"/>
    <w:rsid w:val="00DC04D8"/>
    <w:rsid w:val="00E14C46"/>
    <w:rsid w:val="00E21AEC"/>
    <w:rsid w:val="00E96C89"/>
    <w:rsid w:val="00EA16E4"/>
    <w:rsid w:val="00EC7B07"/>
    <w:rsid w:val="00EF4FF8"/>
    <w:rsid w:val="00F70364"/>
    <w:rsid w:val="00F9120A"/>
    <w:rsid w:val="00FA6AB5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E81BE"/>
  <w15:docId w15:val="{322C2498-7260-4BF0-92B3-93C90592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a">
    <w:rsid w:val="00C80FAA"/>
    <w:rPr>
      <w:rFonts w:ascii="Times New Roman" w:eastAsia="Times New Roman" w:hAnsi="Times New Roman"/>
      <w:lang w:val="de-DE" w:eastAsia="de-DE"/>
    </w:rPr>
  </w:style>
  <w:style w:type="paragraph" w:styleId="Footer">
    <w:name w:val="footer"/>
    <w:basedOn w:val="Normal"/>
    <w:link w:val="FooterChar"/>
    <w:rsid w:val="009D7AAC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9D7AAC"/>
    <w:rPr>
      <w:rFonts w:ascii="Times New Roman" w:eastAsia="Times New Roman" w:hAnsi="Times New Roman"/>
      <w:lang w:val="en-AU"/>
    </w:rPr>
  </w:style>
  <w:style w:type="paragraph" w:styleId="NormalWeb">
    <w:name w:val="Normal (Web)"/>
    <w:basedOn w:val="Normal"/>
    <w:uiPriority w:val="99"/>
    <w:unhideWhenUsed/>
    <w:rsid w:val="007923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3338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B1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D8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D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4818C-1BC3-415B-9645-BC2C4D0C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uvt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Viorel Proteasa</cp:lastModifiedBy>
  <cp:revision>6</cp:revision>
  <cp:lastPrinted>2012-09-18T08:35:00Z</cp:lastPrinted>
  <dcterms:created xsi:type="dcterms:W3CDTF">2018-03-10T16:18:00Z</dcterms:created>
  <dcterms:modified xsi:type="dcterms:W3CDTF">2018-03-19T17:35:00Z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6th edition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16th edition (author-date)</vt:lpwstr>
  </property>
  <property fmtid="{D5CDD505-2E9C-101B-9397-08002B2CF9AE}" pid="11" name="Mendeley Recent Style Id 4_1">
    <vt:lpwstr>http://www.zotero.org/styles/harvard1</vt:lpwstr>
  </property>
  <property fmtid="{D5CDD505-2E9C-101B-9397-08002B2CF9AE}" pid="12" name="Mendeley Recent Style Name 4_1">
    <vt:lpwstr>Harvard Reference format 1 (author-date)</vt:lpwstr>
  </property>
  <property fmtid="{D5CDD505-2E9C-101B-9397-08002B2CF9AE}" pid="13" name="Mendeley Recent Style Id 5_1">
    <vt:lpwstr>http://www.zotero.org/styles/ieee</vt:lpwstr>
  </property>
  <property fmtid="{D5CDD505-2E9C-101B-9397-08002B2CF9AE}" pid="14" name="Mendeley Recent Style Name 5_1">
    <vt:lpwstr>IEEE</vt:lpwstr>
  </property>
  <property fmtid="{D5CDD505-2E9C-101B-9397-08002B2CF9AE}" pid="15" name="Mendeley Recent Style Id 6_1">
    <vt:lpwstr>http://www.zotero.org/styles/modern-humanities-research-association</vt:lpwstr>
  </property>
  <property fmtid="{D5CDD505-2E9C-101B-9397-08002B2CF9AE}" pid="16" name="Mendeley Recent Style Name 6_1">
    <vt:lpwstr>Modern Humanities Research Association 3rd edition (note with bibliography)</vt:lpwstr>
  </property>
  <property fmtid="{D5CDD505-2E9C-101B-9397-08002B2CF9AE}" pid="17" name="Mendeley Recent Style Id 7_1">
    <vt:lpwstr>http://www.zotero.org/styles/modern-language-association</vt:lpwstr>
  </property>
  <property fmtid="{D5CDD505-2E9C-101B-9397-08002B2CF9AE}" pid="18" name="Mendeley Recent Style Name 7_1">
    <vt:lpwstr>Modern Language Association 7th edition</vt:lpwstr>
  </property>
  <property fmtid="{D5CDD505-2E9C-101B-9397-08002B2CF9AE}" pid="19" name="Mendeley Recent Style Id 8_1">
    <vt:lpwstr>http://www.zotero.org/styles/nature</vt:lpwstr>
  </property>
  <property fmtid="{D5CDD505-2E9C-101B-9397-08002B2CF9AE}" pid="20" name="Mendeley Recent Style Name 8_1">
    <vt:lpwstr>Nature</vt:lpwstr>
  </property>
  <property fmtid="{D5CDD505-2E9C-101B-9397-08002B2CF9AE}" pid="21" name="Mendeley Recent Style Id 9_1">
    <vt:lpwstr>http://www.zotero.org/styles/sage-harvard</vt:lpwstr>
  </property>
  <property fmtid="{D5CDD505-2E9C-101B-9397-08002B2CF9AE}" pid="22" name="Mendeley Recent Style Name 9_1">
    <vt:lpwstr>SAGE Harvard</vt:lpwstr>
  </property>
  <property fmtid="{D5CDD505-2E9C-101B-9397-08002B2CF9AE}" pid="23" name="Mendeley Unique User Id_1">
    <vt:lpwstr>ff0f3568-d081-36fb-a122-1b0f6e93a71c</vt:lpwstr>
  </property>
  <property fmtid="{D5CDD505-2E9C-101B-9397-08002B2CF9AE}" pid="24" name="Mendeley Citation Style_1">
    <vt:lpwstr>http://www.zotero.org/styles/american-political-science-association</vt:lpwstr>
  </property>
</Properties>
</file>