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638" w:rsidRDefault="00080CF7">
      <w:pPr>
        <w:spacing w:after="260"/>
        <w:ind w:left="57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A02638" w:rsidRDefault="00080CF7">
      <w:pPr>
        <w:spacing w:after="216"/>
        <w:ind w:left="4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FIŞA DISCIPLINEI </w:t>
      </w:r>
    </w:p>
    <w:p w:rsidR="009B0F81" w:rsidRDefault="009B0F81">
      <w:pPr>
        <w:spacing w:after="216"/>
        <w:ind w:left="4"/>
        <w:jc w:val="center"/>
      </w:pPr>
    </w:p>
    <w:p w:rsidR="00A02638" w:rsidRDefault="00080CF7">
      <w:pPr>
        <w:spacing w:after="216"/>
        <w:ind w:left="57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A02638" w:rsidRDefault="00080CF7">
      <w:pPr>
        <w:pStyle w:val="Heading1"/>
        <w:ind w:left="353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Date despre program </w:t>
      </w:r>
    </w:p>
    <w:tbl>
      <w:tblPr>
        <w:tblStyle w:val="TableGrid"/>
        <w:tblW w:w="10190" w:type="dxa"/>
        <w:tblInd w:w="-108" w:type="dxa"/>
        <w:tblCellMar>
          <w:top w:w="7" w:type="dxa"/>
          <w:left w:w="108" w:type="dxa"/>
          <w:right w:w="115" w:type="dxa"/>
        </w:tblCellMar>
        <w:tblLook w:val="04A0"/>
      </w:tblPr>
      <w:tblGrid>
        <w:gridCol w:w="3887"/>
        <w:gridCol w:w="6303"/>
      </w:tblGrid>
      <w:tr w:rsidR="00A02638">
        <w:trPr>
          <w:trHeight w:val="302"/>
        </w:trPr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>1.1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Instituţia de învăţământ superior 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Universitatea de Vest din Timișoara </w:t>
            </w:r>
          </w:p>
        </w:tc>
      </w:tr>
      <w:tr w:rsidR="00A02638">
        <w:trPr>
          <w:trHeight w:val="300"/>
        </w:trPr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1.2 Facultatea  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PFC </w:t>
            </w:r>
          </w:p>
        </w:tc>
      </w:tr>
      <w:tr w:rsidR="00A02638">
        <w:trPr>
          <w:trHeight w:val="302"/>
        </w:trPr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1.3 Departamentul 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CE43E6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Filosofie și </w:t>
            </w:r>
            <w:r w:rsidR="00080CF7">
              <w:rPr>
                <w:rFonts w:ascii="Times New Roman" w:eastAsia="Times New Roman" w:hAnsi="Times New Roman" w:cs="Times New Roman"/>
              </w:rPr>
              <w:t>Științe</w:t>
            </w:r>
            <w:r>
              <w:rPr>
                <w:rFonts w:ascii="Times New Roman" w:eastAsia="Times New Roman" w:hAnsi="Times New Roman" w:cs="Times New Roman"/>
              </w:rPr>
              <w:t xml:space="preserve"> ale</w:t>
            </w:r>
            <w:r w:rsidR="00080CF7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Comunicării</w:t>
            </w:r>
          </w:p>
        </w:tc>
      </w:tr>
      <w:tr w:rsidR="00A02638">
        <w:trPr>
          <w:trHeight w:val="300"/>
        </w:trPr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1.4 Domeniul de studii 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 w:rsidP="00157ECF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>Științe</w:t>
            </w:r>
            <w:r w:rsidR="00157ECF">
              <w:rPr>
                <w:rFonts w:ascii="Times New Roman" w:eastAsia="Times New Roman" w:hAnsi="Times New Roman" w:cs="Times New Roman"/>
              </w:rPr>
              <w:t>le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157ECF">
              <w:rPr>
                <w:rFonts w:ascii="Times New Roman" w:eastAsia="Times New Roman" w:hAnsi="Times New Roman" w:cs="Times New Roman"/>
              </w:rPr>
              <w:t>Comunicării</w:t>
            </w:r>
          </w:p>
        </w:tc>
      </w:tr>
      <w:tr w:rsidR="00A02638">
        <w:trPr>
          <w:trHeight w:val="300"/>
        </w:trPr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1.5 Ciclul de studii 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Licență </w:t>
            </w:r>
          </w:p>
        </w:tc>
      </w:tr>
      <w:tr w:rsidR="00A02638">
        <w:trPr>
          <w:trHeight w:val="656"/>
        </w:trPr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1.6 Programul de studii / Calificarea 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505" w:rsidRPr="00032505" w:rsidRDefault="00032505" w:rsidP="00032505">
            <w:pPr>
              <w:jc w:val="both"/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</w:pPr>
            <w:r w:rsidRPr="00032505">
              <w:rPr>
                <w:rFonts w:ascii="Times New Roman" w:hAnsi="Times New Roman" w:cs="Times New Roman"/>
                <w:color w:val="auto"/>
              </w:rPr>
              <w:t>Jurnalism</w:t>
            </w:r>
            <w:r w:rsidR="00157ECF" w:rsidRPr="00032505">
              <w:rPr>
                <w:rFonts w:ascii="Times New Roman" w:hAnsi="Times New Roman" w:cs="Times New Roman"/>
                <w:color w:val="auto"/>
              </w:rPr>
              <w:t>/COR</w:t>
            </w:r>
            <w:r w:rsidR="00157ECF">
              <w:rPr>
                <w:color w:val="auto"/>
              </w:rPr>
              <w:t xml:space="preserve"> </w:t>
            </w:r>
            <w:r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Comentator publicist - 264201; Corector (studii superioare) – 264202; Corespondent special (tara si strainatate) - 264203; Comentator radio – 264204; Corespondent presă – 204205; Critic de artă – 204206; Editorialist - 264207; Fotoreporter - 264208; Lector presă/editură – 264209; Publicist comentator - 264210; Redactor – 264211; Reporter (studii superioare) – 264212; Reporter operator - 264213; Secretar de emisie (studii superioare) - 264214; Secretar de redacţie (studii superioare) - 264215; Secretar responsabil de agenţie - 264216; Şef agenţie publicitate – 264217; Tehnoredactor  - 264218; Ziarist – 264219; Critic literar – 264220; Critic muzical – 264221; Comentator radio TV - 264222; Redactor rubrica - 264223; Jurnalist TV (studii medii) – 264224; Jurnalist TV (studii superioare) – 264225; Jurnalist TV senior – 264226 </w:t>
            </w:r>
          </w:p>
          <w:p w:rsidR="00A02638" w:rsidRDefault="00A02638" w:rsidP="00032505">
            <w:pPr>
              <w:ind w:left="2"/>
            </w:pPr>
          </w:p>
        </w:tc>
      </w:tr>
    </w:tbl>
    <w:p w:rsidR="00A02638" w:rsidRDefault="00080CF7">
      <w:pPr>
        <w:spacing w:after="265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pStyle w:val="Heading1"/>
        <w:ind w:left="353"/>
      </w:pPr>
      <w:r>
        <w:t>2.</w:t>
      </w:r>
      <w:r>
        <w:rPr>
          <w:rFonts w:ascii="Arial" w:eastAsia="Arial" w:hAnsi="Arial" w:cs="Arial"/>
        </w:rPr>
        <w:t xml:space="preserve"> </w:t>
      </w:r>
      <w:r>
        <w:t xml:space="preserve">Date despre disciplină </w:t>
      </w:r>
    </w:p>
    <w:tbl>
      <w:tblPr>
        <w:tblStyle w:val="TableGrid"/>
        <w:tblW w:w="10209" w:type="dxa"/>
        <w:tblInd w:w="-142" w:type="dxa"/>
        <w:tblCellMar>
          <w:top w:w="7" w:type="dxa"/>
          <w:right w:w="46" w:type="dxa"/>
        </w:tblCellMar>
        <w:tblLook w:val="04A0"/>
      </w:tblPr>
      <w:tblGrid>
        <w:gridCol w:w="1844"/>
        <w:gridCol w:w="566"/>
        <w:gridCol w:w="1419"/>
        <w:gridCol w:w="283"/>
        <w:gridCol w:w="566"/>
        <w:gridCol w:w="2127"/>
        <w:gridCol w:w="502"/>
        <w:gridCol w:w="2336"/>
        <w:gridCol w:w="566"/>
      </w:tblGrid>
      <w:tr w:rsidR="00157ECF">
        <w:trPr>
          <w:trHeight w:val="300"/>
        </w:trPr>
        <w:tc>
          <w:tcPr>
            <w:tcW w:w="3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Default="00157ECF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2.1 Denumirea disciplinei 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7ECF" w:rsidRPr="00FC0933" w:rsidRDefault="009B27AB" w:rsidP="00654238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Presa și</w:t>
            </w:r>
            <w:r w:rsidR="00C90365"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t>actualitatea</w:t>
            </w:r>
          </w:p>
        </w:tc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57ECF" w:rsidRDefault="00157ECF"/>
        </w:tc>
        <w:tc>
          <w:tcPr>
            <w:tcW w:w="23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57ECF" w:rsidRDefault="00157ECF"/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57ECF" w:rsidRDefault="00157ECF"/>
        </w:tc>
      </w:tr>
      <w:tr w:rsidR="00157ECF">
        <w:trPr>
          <w:trHeight w:val="302"/>
        </w:trPr>
        <w:tc>
          <w:tcPr>
            <w:tcW w:w="3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Default="00157ECF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2.2 Titularul activităţilor de curs 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7ECF" w:rsidRPr="00FC0933" w:rsidRDefault="00157ECF" w:rsidP="00654238">
            <w:pPr>
              <w:spacing w:line="259" w:lineRule="auto"/>
              <w:rPr>
                <w:rFonts w:ascii="Times New Roman" w:hAnsi="Times New Roman" w:cs="Times New Roman"/>
                <w:color w:val="auto"/>
              </w:rPr>
            </w:pPr>
            <w:r w:rsidRPr="00FC0933">
              <w:rPr>
                <w:rFonts w:ascii="Times New Roman" w:hAnsi="Times New Roman" w:cs="Times New Roman"/>
                <w:color w:val="auto"/>
              </w:rPr>
              <w:t xml:space="preserve"> Lect.univ. dr. Ioana VID</w:t>
            </w:r>
          </w:p>
        </w:tc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57ECF" w:rsidRPr="00B95A35" w:rsidRDefault="00157ECF" w:rsidP="00654238">
            <w:pPr>
              <w:spacing w:after="160" w:line="259" w:lineRule="auto"/>
              <w:rPr>
                <w:color w:val="auto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57ECF" w:rsidRDefault="00157ECF"/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57ECF" w:rsidRDefault="00157ECF"/>
        </w:tc>
      </w:tr>
      <w:tr w:rsidR="00157ECF">
        <w:trPr>
          <w:trHeight w:val="300"/>
        </w:trPr>
        <w:tc>
          <w:tcPr>
            <w:tcW w:w="3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Default="00157ECF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2.3 Titularul activităţilor de seminar 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7ECF" w:rsidRPr="00B95A35" w:rsidRDefault="00157ECF" w:rsidP="00032505">
            <w:pPr>
              <w:spacing w:after="160" w:line="259" w:lineRule="auto"/>
              <w:rPr>
                <w:color w:val="auto"/>
              </w:rPr>
            </w:pPr>
            <w:r w:rsidRPr="00B95A35">
              <w:rPr>
                <w:color w:val="auto"/>
              </w:rPr>
              <w:t xml:space="preserve"> </w:t>
            </w:r>
          </w:p>
        </w:tc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57ECF" w:rsidRDefault="00157ECF"/>
        </w:tc>
        <w:tc>
          <w:tcPr>
            <w:tcW w:w="23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57ECF" w:rsidRDefault="00157ECF"/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57ECF" w:rsidRDefault="00157ECF"/>
        </w:tc>
      </w:tr>
      <w:tr w:rsidR="00157ECF">
        <w:trPr>
          <w:trHeight w:val="30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Default="00157ECF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2.4 Anul de studiu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Default="00157ECF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7ECF" w:rsidRDefault="00157ECF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2.5 Semestrul 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57ECF" w:rsidRDefault="00157ECF"/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Default="007A7488" w:rsidP="00365873">
            <w: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Default="00157ECF">
            <w:r>
              <w:rPr>
                <w:rFonts w:ascii="Times New Roman" w:eastAsia="Times New Roman" w:hAnsi="Times New Roman" w:cs="Times New Roman"/>
              </w:rPr>
              <w:t xml:space="preserve">2.6 Tipul de evaluare 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Default="007A7488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16"/>
              </w:rPr>
              <w:t>E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Default="00157ECF">
            <w:pPr>
              <w:ind w:left="65"/>
            </w:pPr>
            <w:r>
              <w:rPr>
                <w:rFonts w:ascii="Times New Roman" w:eastAsia="Times New Roman" w:hAnsi="Times New Roman" w:cs="Times New Roman"/>
              </w:rPr>
              <w:t xml:space="preserve">2.7 Regimul disciplinei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Default="00157ECF">
            <w:pPr>
              <w:ind w:left="41"/>
            </w:pPr>
            <w:r>
              <w:rPr>
                <w:rFonts w:ascii="Times New Roman" w:eastAsia="Times New Roman" w:hAnsi="Times New Roman" w:cs="Times New Roman"/>
                <w:sz w:val="16"/>
              </w:rPr>
              <w:t>O</w:t>
            </w:r>
          </w:p>
        </w:tc>
      </w:tr>
    </w:tbl>
    <w:p w:rsidR="00A02638" w:rsidRDefault="00080CF7">
      <w:pPr>
        <w:spacing w:after="49"/>
        <w:ind w:left="-5" w:hanging="10"/>
      </w:pPr>
      <w:r>
        <w:rPr>
          <w:rFonts w:ascii="Times New Roman" w:eastAsia="Times New Roman" w:hAnsi="Times New Roman" w:cs="Times New Roman"/>
          <w:sz w:val="20"/>
        </w:rPr>
        <w:t xml:space="preserve">* E = examen; C = colocviu, V = verificare. </w:t>
      </w:r>
    </w:p>
    <w:p w:rsidR="00A02638" w:rsidRDefault="00080CF7">
      <w:pPr>
        <w:spacing w:after="278"/>
        <w:ind w:left="-5" w:hanging="10"/>
      </w:pPr>
      <w:r>
        <w:rPr>
          <w:rFonts w:ascii="Times New Roman" w:eastAsia="Times New Roman" w:hAnsi="Times New Roman" w:cs="Times New Roman"/>
          <w:sz w:val="20"/>
        </w:rPr>
        <w:t xml:space="preserve">** O = obligatorie; F = facultativă; O = opțională; T = transversală </w:t>
      </w:r>
    </w:p>
    <w:p w:rsidR="00A02638" w:rsidRDefault="00080CF7">
      <w:pPr>
        <w:pStyle w:val="Heading1"/>
        <w:spacing w:after="39"/>
        <w:ind w:left="353"/>
      </w:pPr>
      <w:r>
        <w:t>3.</w:t>
      </w:r>
      <w:r>
        <w:rPr>
          <w:rFonts w:ascii="Arial" w:eastAsia="Arial" w:hAnsi="Arial" w:cs="Arial"/>
        </w:rPr>
        <w:t xml:space="preserve"> </w:t>
      </w:r>
      <w:r>
        <w:t xml:space="preserve">Timpul total estimat (ore pe semestru al activităţilor didactice) </w:t>
      </w:r>
    </w:p>
    <w:tbl>
      <w:tblPr>
        <w:tblStyle w:val="TableGrid0"/>
        <w:tblW w:w="0" w:type="auto"/>
        <w:tblInd w:w="10" w:type="dxa"/>
        <w:tblLook w:val="04A0"/>
      </w:tblPr>
      <w:tblGrid>
        <w:gridCol w:w="3151"/>
        <w:gridCol w:w="491"/>
        <w:gridCol w:w="567"/>
        <w:gridCol w:w="142"/>
        <w:gridCol w:w="1984"/>
        <w:gridCol w:w="567"/>
        <w:gridCol w:w="2552"/>
        <w:gridCol w:w="721"/>
      </w:tblGrid>
      <w:tr w:rsidR="00CE43E6" w:rsidTr="00CE43E6">
        <w:tc>
          <w:tcPr>
            <w:tcW w:w="3642" w:type="dxa"/>
            <w:gridSpan w:val="2"/>
          </w:tcPr>
          <w:p w:rsidR="00CE43E6" w:rsidRDefault="00CE43E6">
            <w:r>
              <w:rPr>
                <w:rFonts w:ascii="Times New Roman" w:eastAsia="Times New Roman" w:hAnsi="Times New Roman" w:cs="Times New Roman"/>
              </w:rPr>
              <w:t>3.1 Număr de ore pe săptămână</w:t>
            </w:r>
          </w:p>
        </w:tc>
        <w:tc>
          <w:tcPr>
            <w:tcW w:w="709" w:type="dxa"/>
            <w:gridSpan w:val="2"/>
          </w:tcPr>
          <w:p w:rsidR="00CE43E6" w:rsidRDefault="004F782D">
            <w:r>
              <w:t>3</w:t>
            </w:r>
          </w:p>
        </w:tc>
        <w:tc>
          <w:tcPr>
            <w:tcW w:w="1984" w:type="dxa"/>
          </w:tcPr>
          <w:p w:rsidR="00CE43E6" w:rsidRDefault="00CE43E6">
            <w:r>
              <w:rPr>
                <w:rFonts w:ascii="Times New Roman" w:eastAsia="Times New Roman" w:hAnsi="Times New Roman" w:cs="Times New Roman"/>
              </w:rPr>
              <w:t>din care: 3.2 curs</w:t>
            </w:r>
          </w:p>
        </w:tc>
        <w:tc>
          <w:tcPr>
            <w:tcW w:w="567" w:type="dxa"/>
          </w:tcPr>
          <w:p w:rsidR="00CE43E6" w:rsidRDefault="00CE43E6">
            <w:r>
              <w:t>2</w:t>
            </w:r>
          </w:p>
        </w:tc>
        <w:tc>
          <w:tcPr>
            <w:tcW w:w="2552" w:type="dxa"/>
          </w:tcPr>
          <w:p w:rsidR="00CE43E6" w:rsidRDefault="00CE43E6">
            <w:r>
              <w:rPr>
                <w:rFonts w:ascii="Times New Roman" w:eastAsia="Times New Roman" w:hAnsi="Times New Roman" w:cs="Times New Roman"/>
              </w:rPr>
              <w:t>3.3 seminar/laborator</w:t>
            </w:r>
          </w:p>
        </w:tc>
        <w:tc>
          <w:tcPr>
            <w:tcW w:w="721" w:type="dxa"/>
          </w:tcPr>
          <w:p w:rsidR="00CE43E6" w:rsidRDefault="004F782D">
            <w:r>
              <w:t>1</w:t>
            </w:r>
          </w:p>
        </w:tc>
      </w:tr>
      <w:tr w:rsidR="00CE43E6" w:rsidTr="00CE43E6">
        <w:tc>
          <w:tcPr>
            <w:tcW w:w="3642" w:type="dxa"/>
            <w:gridSpan w:val="2"/>
          </w:tcPr>
          <w:p w:rsidR="00CE43E6" w:rsidRDefault="00CE43E6">
            <w:r>
              <w:rPr>
                <w:rFonts w:ascii="Times New Roman" w:eastAsia="Times New Roman" w:hAnsi="Times New Roman" w:cs="Times New Roman"/>
              </w:rPr>
              <w:t>3.4 Total ore din planul de învăţământ</w:t>
            </w:r>
          </w:p>
        </w:tc>
        <w:tc>
          <w:tcPr>
            <w:tcW w:w="709" w:type="dxa"/>
            <w:gridSpan w:val="2"/>
          </w:tcPr>
          <w:p w:rsidR="00CE43E6" w:rsidRDefault="004F782D">
            <w:r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1984" w:type="dxa"/>
          </w:tcPr>
          <w:p w:rsidR="00CE43E6" w:rsidRDefault="00CE43E6">
            <w:r>
              <w:rPr>
                <w:rFonts w:ascii="Times New Roman" w:eastAsia="Times New Roman" w:hAnsi="Times New Roman" w:cs="Times New Roman"/>
              </w:rPr>
              <w:t>din care: 3.5 curs</w:t>
            </w:r>
          </w:p>
        </w:tc>
        <w:tc>
          <w:tcPr>
            <w:tcW w:w="567" w:type="dxa"/>
          </w:tcPr>
          <w:p w:rsidR="00CE43E6" w:rsidRDefault="00CE43E6">
            <w:r>
              <w:t>28</w:t>
            </w:r>
          </w:p>
        </w:tc>
        <w:tc>
          <w:tcPr>
            <w:tcW w:w="2552" w:type="dxa"/>
          </w:tcPr>
          <w:p w:rsidR="00CE43E6" w:rsidRDefault="00CE43E6">
            <w:r>
              <w:rPr>
                <w:rFonts w:ascii="Times New Roman" w:eastAsia="Times New Roman" w:hAnsi="Times New Roman" w:cs="Times New Roman"/>
              </w:rPr>
              <w:t>3.6 semina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</w:rPr>
              <w:t>r/laborator</w:t>
            </w:r>
          </w:p>
        </w:tc>
        <w:tc>
          <w:tcPr>
            <w:tcW w:w="721" w:type="dxa"/>
          </w:tcPr>
          <w:p w:rsidR="00CE43E6" w:rsidRDefault="004F782D">
            <w:r>
              <w:t>14</w:t>
            </w:r>
          </w:p>
        </w:tc>
      </w:tr>
      <w:tr w:rsidR="00CE43E6" w:rsidTr="00CE43E6">
        <w:tc>
          <w:tcPr>
            <w:tcW w:w="9454" w:type="dxa"/>
            <w:gridSpan w:val="7"/>
          </w:tcPr>
          <w:p w:rsidR="00CE43E6" w:rsidRPr="00CE43E6" w:rsidRDefault="00CE43E6">
            <w:pPr>
              <w:rPr>
                <w:rFonts w:ascii="Times New Roman" w:hAnsi="Times New Roman" w:cs="Times New Roman"/>
                <w:b/>
              </w:rPr>
            </w:pPr>
            <w:r w:rsidRPr="00CE43E6">
              <w:rPr>
                <w:rFonts w:ascii="Times New Roman" w:hAnsi="Times New Roman" w:cs="Times New Roman"/>
                <w:b/>
              </w:rPr>
              <w:t>Distribuţia fondului de timp:</w:t>
            </w:r>
          </w:p>
        </w:tc>
        <w:tc>
          <w:tcPr>
            <w:tcW w:w="721" w:type="dxa"/>
          </w:tcPr>
          <w:p w:rsidR="00CE43E6" w:rsidRPr="00CE43E6" w:rsidRDefault="00CE43E6">
            <w:pPr>
              <w:rPr>
                <w:rFonts w:ascii="Times New Roman" w:hAnsi="Times New Roman" w:cs="Times New Roman"/>
                <w:b/>
              </w:rPr>
            </w:pPr>
            <w:r w:rsidRPr="00CE43E6">
              <w:rPr>
                <w:rFonts w:ascii="Times New Roman" w:hAnsi="Times New Roman" w:cs="Times New Roman"/>
                <w:b/>
              </w:rPr>
              <w:t>ore</w:t>
            </w:r>
          </w:p>
        </w:tc>
      </w:tr>
      <w:tr w:rsidR="00CE43E6" w:rsidTr="00CE43E6">
        <w:tc>
          <w:tcPr>
            <w:tcW w:w="9454" w:type="dxa"/>
            <w:gridSpan w:val="7"/>
          </w:tcPr>
          <w:p w:rsidR="00CE43E6" w:rsidRPr="00CE43E6" w:rsidRDefault="00CE43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Studiul după manual, suport de curs, bibliografie şi notiţe</w:t>
            </w:r>
          </w:p>
        </w:tc>
        <w:tc>
          <w:tcPr>
            <w:tcW w:w="721" w:type="dxa"/>
          </w:tcPr>
          <w:p w:rsidR="00CE43E6" w:rsidRPr="00CE43E6" w:rsidRDefault="00603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CE43E6" w:rsidTr="00CE43E6">
        <w:tc>
          <w:tcPr>
            <w:tcW w:w="9454" w:type="dxa"/>
            <w:gridSpan w:val="7"/>
          </w:tcPr>
          <w:p w:rsidR="00CE43E6" w:rsidRPr="00CE43E6" w:rsidRDefault="00CE43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Documentare suplimentară în bibliotecă, pe platformele electronice de specialitate / pe teren</w:t>
            </w:r>
          </w:p>
        </w:tc>
        <w:tc>
          <w:tcPr>
            <w:tcW w:w="721" w:type="dxa"/>
          </w:tcPr>
          <w:p w:rsidR="00CE43E6" w:rsidRPr="00CE43E6" w:rsidRDefault="00321C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03476">
              <w:rPr>
                <w:rFonts w:ascii="Times New Roman" w:hAnsi="Times New Roman" w:cs="Times New Roman"/>
              </w:rPr>
              <w:t>5</w:t>
            </w:r>
          </w:p>
        </w:tc>
      </w:tr>
      <w:tr w:rsidR="00CE43E6" w:rsidTr="00CE43E6">
        <w:tc>
          <w:tcPr>
            <w:tcW w:w="9454" w:type="dxa"/>
            <w:gridSpan w:val="7"/>
          </w:tcPr>
          <w:p w:rsidR="00CE43E6" w:rsidRPr="00CE43E6" w:rsidRDefault="00CE43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Pregătire seminarii / laboratoare, teme, referate, portofolii şi eseuri</w:t>
            </w:r>
          </w:p>
        </w:tc>
        <w:tc>
          <w:tcPr>
            <w:tcW w:w="721" w:type="dxa"/>
          </w:tcPr>
          <w:p w:rsidR="00CE43E6" w:rsidRPr="00CE43E6" w:rsidRDefault="003658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CE43E6" w:rsidTr="00CE43E6">
        <w:tc>
          <w:tcPr>
            <w:tcW w:w="9454" w:type="dxa"/>
            <w:gridSpan w:val="7"/>
          </w:tcPr>
          <w:p w:rsidR="00CE43E6" w:rsidRDefault="00CE43E6">
            <w:r>
              <w:rPr>
                <w:rFonts w:ascii="Times New Roman" w:eastAsia="Times New Roman" w:hAnsi="Times New Roman" w:cs="Times New Roman"/>
              </w:rPr>
              <w:t xml:space="preserve">Tutoriat  </w:t>
            </w:r>
          </w:p>
        </w:tc>
        <w:tc>
          <w:tcPr>
            <w:tcW w:w="721" w:type="dxa"/>
          </w:tcPr>
          <w:p w:rsidR="00CE43E6" w:rsidRDefault="00603476">
            <w:r>
              <w:t>9</w:t>
            </w:r>
          </w:p>
        </w:tc>
      </w:tr>
      <w:tr w:rsidR="00CE43E6" w:rsidTr="00CE43E6">
        <w:tc>
          <w:tcPr>
            <w:tcW w:w="9454" w:type="dxa"/>
            <w:gridSpan w:val="7"/>
          </w:tcPr>
          <w:p w:rsidR="00CE43E6" w:rsidRDefault="00CE43E6">
            <w:r>
              <w:rPr>
                <w:rFonts w:ascii="Times New Roman" w:eastAsia="Times New Roman" w:hAnsi="Times New Roman" w:cs="Times New Roman"/>
              </w:rPr>
              <w:t xml:space="preserve">Examinări  </w:t>
            </w:r>
          </w:p>
        </w:tc>
        <w:tc>
          <w:tcPr>
            <w:tcW w:w="721" w:type="dxa"/>
          </w:tcPr>
          <w:p w:rsidR="00CE43E6" w:rsidRDefault="00CE43E6"/>
        </w:tc>
      </w:tr>
      <w:tr w:rsidR="00CE43E6" w:rsidTr="00CE43E6">
        <w:trPr>
          <w:gridAfter w:val="5"/>
          <w:wAfter w:w="5966" w:type="dxa"/>
        </w:trPr>
        <w:tc>
          <w:tcPr>
            <w:tcW w:w="3151" w:type="dxa"/>
          </w:tcPr>
          <w:p w:rsidR="00CE43E6" w:rsidRDefault="00CE43E6">
            <w:r>
              <w:rPr>
                <w:rFonts w:ascii="Times New Roman" w:eastAsia="Times New Roman" w:hAnsi="Times New Roman" w:cs="Times New Roman"/>
                <w:b/>
              </w:rPr>
              <w:t>3.7 Total ore studiu individual</w:t>
            </w:r>
          </w:p>
        </w:tc>
        <w:tc>
          <w:tcPr>
            <w:tcW w:w="1058" w:type="dxa"/>
            <w:gridSpan w:val="2"/>
          </w:tcPr>
          <w:p w:rsidR="00CE43E6" w:rsidRDefault="00603476">
            <w:r>
              <w:t>58</w:t>
            </w:r>
          </w:p>
        </w:tc>
      </w:tr>
      <w:tr w:rsidR="00CE43E6" w:rsidTr="00CE43E6">
        <w:trPr>
          <w:gridAfter w:val="5"/>
          <w:wAfter w:w="5966" w:type="dxa"/>
        </w:trPr>
        <w:tc>
          <w:tcPr>
            <w:tcW w:w="3151" w:type="dxa"/>
          </w:tcPr>
          <w:p w:rsidR="00CE43E6" w:rsidRDefault="00CE43E6">
            <w:r>
              <w:rPr>
                <w:rFonts w:ascii="Times New Roman" w:eastAsia="Times New Roman" w:hAnsi="Times New Roman" w:cs="Times New Roman"/>
                <w:b/>
              </w:rPr>
              <w:t>3.8 Total ore pe semestru</w:t>
            </w:r>
          </w:p>
        </w:tc>
        <w:tc>
          <w:tcPr>
            <w:tcW w:w="1058" w:type="dxa"/>
            <w:gridSpan w:val="2"/>
          </w:tcPr>
          <w:p w:rsidR="00CE43E6" w:rsidRDefault="007A7488">
            <w:r>
              <w:t>100</w:t>
            </w:r>
          </w:p>
        </w:tc>
      </w:tr>
      <w:tr w:rsidR="00CE43E6" w:rsidTr="00CE43E6">
        <w:trPr>
          <w:gridAfter w:val="5"/>
          <w:wAfter w:w="5966" w:type="dxa"/>
        </w:trPr>
        <w:tc>
          <w:tcPr>
            <w:tcW w:w="3151" w:type="dxa"/>
          </w:tcPr>
          <w:p w:rsidR="00CE43E6" w:rsidRDefault="00CE43E6"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3.9 Numărul de credite</w:t>
            </w:r>
          </w:p>
        </w:tc>
        <w:tc>
          <w:tcPr>
            <w:tcW w:w="1058" w:type="dxa"/>
            <w:gridSpan w:val="2"/>
          </w:tcPr>
          <w:p w:rsidR="00CE43E6" w:rsidRDefault="00365873">
            <w:r>
              <w:t>3</w:t>
            </w:r>
          </w:p>
        </w:tc>
      </w:tr>
    </w:tbl>
    <w:p w:rsidR="00CE43E6" w:rsidRDefault="00CE43E6">
      <w:pPr>
        <w:spacing w:after="0"/>
        <w:ind w:left="10" w:hanging="10"/>
      </w:pPr>
    </w:p>
    <w:p w:rsidR="00A02638" w:rsidRDefault="00080CF7">
      <w:pPr>
        <w:spacing w:after="265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pStyle w:val="Heading1"/>
        <w:ind w:left="353"/>
      </w:pPr>
      <w:r>
        <w:t>4.</w:t>
      </w:r>
      <w:r>
        <w:rPr>
          <w:rFonts w:ascii="Arial" w:eastAsia="Arial" w:hAnsi="Arial" w:cs="Arial"/>
        </w:rPr>
        <w:t xml:space="preserve"> </w:t>
      </w:r>
      <w:r>
        <w:t xml:space="preserve">Precondiţii (acolo unde este cazul) </w:t>
      </w:r>
    </w:p>
    <w:tbl>
      <w:tblPr>
        <w:tblStyle w:val="TableGrid"/>
        <w:tblW w:w="10209" w:type="dxa"/>
        <w:tblInd w:w="-142" w:type="dxa"/>
        <w:tblCellMar>
          <w:top w:w="7" w:type="dxa"/>
          <w:left w:w="108" w:type="dxa"/>
          <w:right w:w="57" w:type="dxa"/>
        </w:tblCellMar>
        <w:tblLook w:val="04A0"/>
      </w:tblPr>
      <w:tblGrid>
        <w:gridCol w:w="1985"/>
        <w:gridCol w:w="8224"/>
      </w:tblGrid>
      <w:tr w:rsidR="00A02638">
        <w:trPr>
          <w:trHeight w:val="60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4.1 de curriculum </w:t>
            </w:r>
          </w:p>
        </w:tc>
        <w:tc>
          <w:tcPr>
            <w:tcW w:w="8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365873" w:rsidRDefault="00365873" w:rsidP="00365873">
            <w:pPr>
              <w:ind w:firstLine="34"/>
              <w:rPr>
                <w:rFonts w:ascii="Times New Roman" w:hAnsi="Times New Roman" w:cs="Times New Roman"/>
              </w:rPr>
            </w:pPr>
            <w:r w:rsidRPr="00365873">
              <w:rPr>
                <w:rFonts w:ascii="Times New Roman" w:eastAsia="Arial" w:hAnsi="Times New Roman" w:cs="Times New Roman"/>
              </w:rPr>
              <w:t>Cunoștințe asociate disciplinelor: Introducere în sistemulmass-media, Introducer</w:t>
            </w:r>
            <w:r w:rsidR="00BE54F8">
              <w:rPr>
                <w:rFonts w:ascii="Times New Roman" w:eastAsia="Arial" w:hAnsi="Times New Roman" w:cs="Times New Roman"/>
              </w:rPr>
              <w:t>e</w:t>
            </w:r>
            <w:r w:rsidRPr="00365873">
              <w:rPr>
                <w:rFonts w:ascii="Times New Roman" w:eastAsia="Arial" w:hAnsi="Times New Roman" w:cs="Times New Roman"/>
              </w:rPr>
              <w:t xml:space="preserve">       în științele comunicării</w:t>
            </w:r>
            <w:r w:rsidR="00080CF7" w:rsidRPr="00365873">
              <w:rPr>
                <w:rFonts w:ascii="Times New Roman" w:eastAsia="Arial" w:hAnsi="Times New Roman" w:cs="Times New Roman"/>
              </w:rPr>
              <w:tab/>
            </w:r>
            <w:r w:rsidR="00080CF7" w:rsidRPr="0036587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02638">
        <w:trPr>
          <w:trHeight w:val="162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4.2 de competenţe </w:t>
            </w:r>
          </w:p>
        </w:tc>
        <w:tc>
          <w:tcPr>
            <w:tcW w:w="8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 w:rsidP="00321CA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365873">
              <w:rPr>
                <w:rFonts w:ascii="Times New Roman" w:eastAsia="Times New Roman" w:hAnsi="Times New Roman" w:cs="Times New Roman"/>
              </w:rPr>
              <w:t>Utilizarea conceptelor și principiilor fundamentale specifice științelor comunicării</w:t>
            </w:r>
          </w:p>
          <w:p w:rsidR="00365873" w:rsidRDefault="00365873" w:rsidP="00321CA3">
            <w:r>
              <w:rPr>
                <w:rFonts w:ascii="Times New Roman" w:eastAsia="Times New Roman" w:hAnsi="Times New Roman" w:cs="Times New Roman"/>
              </w:rPr>
              <w:t>Aplicarea fundamentelor sistemului mass-media în analiza mass-media</w:t>
            </w:r>
          </w:p>
        </w:tc>
      </w:tr>
    </w:tbl>
    <w:p w:rsidR="00A02638" w:rsidRDefault="00080CF7">
      <w:pPr>
        <w:spacing w:after="14"/>
        <w:ind w:left="720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spacing w:after="14"/>
        <w:ind w:left="720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spacing w:after="0"/>
        <w:ind w:left="720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pStyle w:val="Heading1"/>
        <w:ind w:left="353"/>
      </w:pPr>
      <w:r>
        <w:t>5.</w:t>
      </w:r>
      <w:r>
        <w:rPr>
          <w:rFonts w:ascii="Arial" w:eastAsia="Arial" w:hAnsi="Arial" w:cs="Arial"/>
        </w:rPr>
        <w:t xml:space="preserve"> </w:t>
      </w:r>
      <w:r>
        <w:t xml:space="preserve">Condiţii (acolo unde este cazul) </w:t>
      </w:r>
    </w:p>
    <w:tbl>
      <w:tblPr>
        <w:tblStyle w:val="TableGrid"/>
        <w:tblW w:w="10209" w:type="dxa"/>
        <w:tblInd w:w="-142" w:type="dxa"/>
        <w:tblCellMar>
          <w:top w:w="11" w:type="dxa"/>
          <w:right w:w="131" w:type="dxa"/>
        </w:tblCellMar>
        <w:tblLook w:val="04A0"/>
      </w:tblPr>
      <w:tblGrid>
        <w:gridCol w:w="4396"/>
        <w:gridCol w:w="830"/>
        <w:gridCol w:w="4983"/>
      </w:tblGrid>
      <w:tr w:rsidR="00A02638">
        <w:trPr>
          <w:trHeight w:val="532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02638" w:rsidRDefault="00080CF7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5.1 de desfăşurare a cursului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A02638" w:rsidRDefault="00080CF7">
            <w:pPr>
              <w:ind w:left="144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49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Mijloace materiale: sală de curs, proiector, laptop, conexiune la internet, tablă. </w:t>
            </w:r>
          </w:p>
        </w:tc>
      </w:tr>
      <w:tr w:rsidR="00A02638">
        <w:trPr>
          <w:trHeight w:val="52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A02638"/>
        </w:tc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2638" w:rsidRDefault="00080CF7">
            <w:pPr>
              <w:ind w:left="144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Managementul Grupului: telefoanele mobile pe modul silent; Se face prezența la începutul fiecărui curs. </w:t>
            </w:r>
          </w:p>
        </w:tc>
      </w:tr>
      <w:tr w:rsidR="00A02638">
        <w:trPr>
          <w:trHeight w:val="279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02638" w:rsidRDefault="00080CF7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5.2 de desfăşurare a seminarului/laboratorului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A02638" w:rsidRDefault="00A02638">
            <w:pPr>
              <w:ind w:left="144"/>
            </w:pPr>
          </w:p>
        </w:tc>
        <w:tc>
          <w:tcPr>
            <w:tcW w:w="49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A02638" w:rsidRDefault="00A02638"/>
        </w:tc>
      </w:tr>
      <w:tr w:rsidR="00A02638">
        <w:trPr>
          <w:trHeight w:val="1533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A02638"/>
        </w:tc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2638" w:rsidRDefault="00A02638">
            <w:pPr>
              <w:ind w:left="144"/>
            </w:pP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02638" w:rsidRDefault="00A02638"/>
        </w:tc>
      </w:tr>
    </w:tbl>
    <w:p w:rsidR="00A02638" w:rsidRDefault="00080CF7">
      <w:pPr>
        <w:spacing w:after="15"/>
        <w:ind w:left="720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spacing w:after="68"/>
        <w:ind w:left="720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pStyle w:val="Heading1"/>
        <w:ind w:left="353"/>
      </w:pPr>
      <w:r>
        <w:t>6.</w:t>
      </w:r>
      <w:r>
        <w:rPr>
          <w:rFonts w:ascii="Arial" w:eastAsia="Arial" w:hAnsi="Arial" w:cs="Arial"/>
        </w:rPr>
        <w:t xml:space="preserve"> </w:t>
      </w:r>
      <w:r>
        <w:t xml:space="preserve">Competenţele specifice acumulate </w:t>
      </w:r>
    </w:p>
    <w:tbl>
      <w:tblPr>
        <w:tblStyle w:val="TableGrid"/>
        <w:tblW w:w="10209" w:type="dxa"/>
        <w:tblInd w:w="-108" w:type="dxa"/>
        <w:tblCellMar>
          <w:top w:w="8" w:type="dxa"/>
          <w:left w:w="108" w:type="dxa"/>
          <w:right w:w="115" w:type="dxa"/>
        </w:tblCellMar>
        <w:tblLook w:val="04A0"/>
      </w:tblPr>
      <w:tblGrid>
        <w:gridCol w:w="994"/>
        <w:gridCol w:w="9215"/>
      </w:tblGrid>
      <w:tr w:rsidR="00A02638">
        <w:trPr>
          <w:trHeight w:val="2033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5E179C">
            <w:pPr>
              <w:ind w:left="54"/>
            </w:pPr>
            <w:r>
              <w:rPr>
                <w:noProof/>
              </w:rPr>
            </w:r>
            <w:r>
              <w:rPr>
                <w:noProof/>
              </w:rPr>
              <w:pict>
                <v:group id="Group 21058" o:spid="_x0000_s1030" style="width:23.1pt;height:57.1pt;mso-position-horizontal-relative:char;mso-position-vertical-relative:line" coordsize="2936,7254">
                  <v:rect id="Rectangle 648" o:spid="_x0000_s1033" style="position:absolute;left:-3881;top:1615;width:9459;height:1696;rotation:270" filled="f" stroked="f">
                    <v:textbox style="layout-flow:vertical;mso-layout-flow-alt:bottom-to-top" inset="0,0,0,0">
                      <w:txbxContent>
                        <w:p w:rsidR="007A7488" w:rsidRDefault="007A7488"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 xml:space="preserve">Competenţe </w:t>
                          </w:r>
                        </w:p>
                      </w:txbxContent>
                    </v:textbox>
                  </v:rect>
                  <v:rect id="Rectangle 649" o:spid="_x0000_s1032" style="position:absolute;left:-2181;top:1624;width:9195;height:2064;rotation:270" filled="f" stroked="f">
                    <v:textbox style="layout-flow:vertical;mso-layout-flow-alt:bottom-to-top" inset="0,0,0,0">
                      <w:txbxContent>
                        <w:p w:rsidR="007A7488" w:rsidRDefault="007A7488"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>profesionale</w:t>
                          </w:r>
                        </w:p>
                      </w:txbxContent>
                    </v:textbox>
                  </v:rect>
                  <v:rect id="Rectangle 650" o:spid="_x0000_s1031" style="position:absolute;left:2183;top:-914;width:466;height:2064;rotation:270" filled="f" stroked="f">
                    <v:textbox style="layout-flow:vertical;mso-layout-flow-alt:bottom-to-top" inset="0,0,0,0">
                      <w:txbxContent>
                        <w:p w:rsidR="007A7488" w:rsidRDefault="007A7488"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873" w:rsidRDefault="00365873" w:rsidP="00365873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365873" w:rsidRPr="006F1B99" w:rsidRDefault="00365873" w:rsidP="00365873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6F1B99">
              <w:rPr>
                <w:rFonts w:ascii="Times New Roman" w:hAnsi="Times New Roman"/>
                <w:lang w:val="ro-RO"/>
              </w:rPr>
              <w:t>Identificarea si utilizarea limbajului, metodologiilor şi cunoştintelor de specialitate din domeniul ştiinţelor comunicării</w:t>
            </w:r>
          </w:p>
          <w:p w:rsidR="00365873" w:rsidRPr="006F1B99" w:rsidRDefault="00365873" w:rsidP="00365873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6F1B99">
              <w:rPr>
                <w:rFonts w:ascii="Times New Roman" w:hAnsi="Times New Roman"/>
                <w:lang w:val="ro-RO"/>
              </w:rPr>
              <w:t>Utilizarea noilor tehnologii de informare şi comunicare (NTIC)</w:t>
            </w:r>
          </w:p>
          <w:p w:rsidR="00365873" w:rsidRPr="006F1B99" w:rsidRDefault="00365873" w:rsidP="00365873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6F1B99">
              <w:rPr>
                <w:rFonts w:ascii="Times New Roman" w:hAnsi="Times New Roman"/>
                <w:lang w:val="ro-RO"/>
              </w:rPr>
              <w:t>Descrierea tipurilor diferite de audienţă / public implicate în comunicare</w:t>
            </w:r>
          </w:p>
          <w:p w:rsidR="00A02638" w:rsidRDefault="00A02638" w:rsidP="00365873">
            <w:pPr>
              <w:pStyle w:val="ListParagraph"/>
            </w:pPr>
          </w:p>
        </w:tc>
      </w:tr>
      <w:tr w:rsidR="00A02638">
        <w:trPr>
          <w:trHeight w:val="2314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5E179C">
            <w:pPr>
              <w:ind w:left="54"/>
            </w:pPr>
            <w:r>
              <w:rPr>
                <w:noProof/>
              </w:rPr>
            </w:r>
            <w:r>
              <w:rPr>
                <w:noProof/>
              </w:rPr>
              <w:pict>
                <v:group id="Group 21290" o:spid="_x0000_s1026" style="width:23.1pt;height:56pt;mso-position-horizontal-relative:char;mso-position-vertical-relative:line" coordsize="2936,7112">
                  <v:rect id="Rectangle 696" o:spid="_x0000_s1029" style="position:absolute;left:-3881;top:1534;width:9459;height:1696;rotation:270" filled="f" stroked="f">
                    <v:textbox style="layout-flow:vertical;mso-layout-flow-alt:bottom-to-top" inset="0,0,0,0">
                      <w:txbxContent>
                        <w:p w:rsidR="007A7488" w:rsidRDefault="007A7488"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 xml:space="preserve">Competenţe </w:t>
                          </w:r>
                        </w:p>
                      </w:txbxContent>
                    </v:textbox>
                  </v:rect>
                  <v:rect id="Rectangle 697" o:spid="_x0000_s1028" style="position:absolute;left:-2028;top:1590;width:8889;height:2064;rotation:270" filled="f" stroked="f">
                    <v:textbox style="layout-flow:vertical;mso-layout-flow-alt:bottom-to-top" inset="0,0,0,0">
                      <w:txbxContent>
                        <w:p w:rsidR="007A7488" w:rsidRDefault="007A7488"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>transversale</w:t>
                          </w:r>
                        </w:p>
                      </w:txbxContent>
                    </v:textbox>
                  </v:rect>
                  <v:rect id="Rectangle 698" o:spid="_x0000_s1027" style="position:absolute;left:2183;top:-873;width:466;height:2064;rotation:270" filled="f" stroked="f">
                    <v:textbox style="layout-flow:vertical;mso-layout-flow-alt:bottom-to-top" inset="0,0,0,0">
                      <w:txbxContent>
                        <w:p w:rsidR="007A7488" w:rsidRDefault="007A7488"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CA3" w:rsidRPr="00E43CC3" w:rsidRDefault="00321CA3" w:rsidP="00321CA3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E43CC3">
              <w:rPr>
                <w:rFonts w:ascii="Times New Roman" w:hAnsi="Times New Roman"/>
                <w:lang w:val="ro-RO"/>
              </w:rPr>
              <w:t>Preocuparea pentru perfecţionarea profesională prin antrenarea abilităţilor creative;</w:t>
            </w:r>
          </w:p>
          <w:p w:rsidR="00321CA3" w:rsidRPr="00E43CC3" w:rsidRDefault="00321CA3" w:rsidP="00321CA3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E43CC3">
              <w:rPr>
                <w:rFonts w:ascii="Times New Roman" w:hAnsi="Times New Roman"/>
                <w:lang w:val="ro-RO"/>
              </w:rPr>
              <w:t>Implicarea în activităţi ştiinţifice, cum ar fi elaborarea unor articole şi studii de specialitate;</w:t>
            </w:r>
          </w:p>
          <w:p w:rsidR="00321CA3" w:rsidRDefault="00321CA3" w:rsidP="00321CA3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E43CC3">
              <w:rPr>
                <w:rFonts w:ascii="Times New Roman" w:hAnsi="Times New Roman"/>
                <w:lang w:val="ro-RO"/>
              </w:rPr>
              <w:t>Participarea la proiecte având caracter ştiinţific, compatibile cu cerinţele integrării în învăţământul european</w:t>
            </w:r>
          </w:p>
          <w:p w:rsidR="00321CA3" w:rsidRPr="006F1B99" w:rsidRDefault="00321CA3" w:rsidP="00321CA3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6F1B99">
              <w:rPr>
                <w:rFonts w:ascii="Times New Roman" w:hAnsi="Times New Roman"/>
                <w:lang w:val="ro-RO"/>
              </w:rPr>
              <w:t>Aplicarea tehnicilor de muncă eficientă în echipa multidisciplinară cu îndeplinirea anumitor sarcini pe paliere ierarhice</w:t>
            </w:r>
          </w:p>
          <w:p w:rsidR="00A02638" w:rsidRDefault="00321CA3" w:rsidP="00321CA3">
            <w:pPr>
              <w:pStyle w:val="ListParagraph"/>
              <w:numPr>
                <w:ilvl w:val="0"/>
                <w:numId w:val="7"/>
              </w:numPr>
            </w:pPr>
            <w:r w:rsidRPr="00321CA3">
              <w:rPr>
                <w:rFonts w:ascii="Times New Roman" w:hAnsi="Times New Roman"/>
                <w:lang w:val="ro-RO"/>
              </w:rPr>
              <w:t>Autoevaluarea nevoii de formare profesională în scopul inserţiei şi a adaptării la cerinţele pieţei muncii</w:t>
            </w:r>
            <w:r w:rsidR="00080CF7" w:rsidRPr="00321CA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A02638" w:rsidRDefault="00080CF7">
      <w:pPr>
        <w:spacing w:after="269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numPr>
          <w:ilvl w:val="0"/>
          <w:numId w:val="1"/>
        </w:numPr>
        <w:spacing w:after="0"/>
        <w:ind w:right="5116" w:hanging="355"/>
        <w:jc w:val="right"/>
      </w:pPr>
      <w:r>
        <w:rPr>
          <w:rFonts w:ascii="Times New Roman" w:eastAsia="Times New Roman" w:hAnsi="Times New Roman" w:cs="Times New Roman"/>
          <w:b/>
        </w:rPr>
        <w:lastRenderedPageBreak/>
        <w:t xml:space="preserve">Obiectivele disciplinei (reieşind din grila competenţelor specifice acumulate) </w:t>
      </w:r>
    </w:p>
    <w:tbl>
      <w:tblPr>
        <w:tblStyle w:val="TableGrid"/>
        <w:tblW w:w="10209" w:type="dxa"/>
        <w:tblInd w:w="-108" w:type="dxa"/>
        <w:tblCellMar>
          <w:top w:w="7" w:type="dxa"/>
          <w:left w:w="108" w:type="dxa"/>
          <w:right w:w="55" w:type="dxa"/>
        </w:tblCellMar>
        <w:tblLook w:val="04A0"/>
      </w:tblPr>
      <w:tblGrid>
        <w:gridCol w:w="3404"/>
        <w:gridCol w:w="6805"/>
      </w:tblGrid>
      <w:tr w:rsidR="00A02638">
        <w:trPr>
          <w:trHeight w:val="838"/>
        </w:trPr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7.1 Obiectivul general al disciplinei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A2A" w:rsidRPr="006F1B99" w:rsidRDefault="00647A2A" w:rsidP="00647A2A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6F1B99">
              <w:rPr>
                <w:rFonts w:ascii="Times New Roman" w:hAnsi="Times New Roman"/>
                <w:lang w:val="ro-RO"/>
              </w:rPr>
              <w:t xml:space="preserve">Analiza actualităţii interne şi internaţionale în context global </w:t>
            </w:r>
          </w:p>
          <w:p w:rsidR="00A02638" w:rsidRDefault="00A02638">
            <w:pPr>
              <w:ind w:left="175" w:right="42"/>
              <w:jc w:val="both"/>
            </w:pPr>
          </w:p>
        </w:tc>
      </w:tr>
      <w:tr w:rsidR="00A02638">
        <w:trPr>
          <w:trHeight w:val="2333"/>
        </w:trPr>
        <w:tc>
          <w:tcPr>
            <w:tcW w:w="3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7.2 Obiectivele specifice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spacing w:after="255" w:line="275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 obiective de cunoaștere (O.c.); 2. obiective de abilitare (O.ab.) și 3. obiective atitudinale (O.at.). </w:t>
            </w:r>
          </w:p>
          <w:p w:rsidR="00A02638" w:rsidRDefault="00080CF7">
            <w:pPr>
              <w:spacing w:after="33" w:line="272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1.O.c. Cunoaştere </w:t>
            </w:r>
            <w:r>
              <w:rPr>
                <w:rFonts w:ascii="Times New Roman" w:eastAsia="Times New Roman" w:hAnsi="Times New Roman" w:cs="Times New Roman"/>
              </w:rPr>
              <w:t xml:space="preserve">(cunoaşterea şi utilizarea adecvată a noţiunilor specifice disciplinei) </w:t>
            </w:r>
          </w:p>
          <w:p w:rsidR="00A02638" w:rsidRPr="00647A2A" w:rsidRDefault="00080CF7" w:rsidP="00647A2A">
            <w:pPr>
              <w:pStyle w:val="ListParagraph"/>
              <w:numPr>
                <w:ilvl w:val="0"/>
                <w:numId w:val="7"/>
              </w:numPr>
              <w:spacing w:after="10" w:line="236" w:lineRule="auto"/>
              <w:rPr>
                <w:rFonts w:ascii="Times New Roman" w:eastAsia="Times New Roman" w:hAnsi="Times New Roman" w:cs="Times New Roman"/>
              </w:rPr>
            </w:pPr>
            <w:r w:rsidRPr="00647A2A">
              <w:rPr>
                <w:rFonts w:ascii="Times New Roman" w:eastAsia="Times New Roman" w:hAnsi="Times New Roman" w:cs="Times New Roman"/>
              </w:rPr>
              <w:t xml:space="preserve">O.c.1. Să utilizeze corect noțiunile și conceptele specifice disciplinei </w:t>
            </w:r>
          </w:p>
          <w:p w:rsidR="00647A2A" w:rsidRPr="00384623" w:rsidRDefault="00647A2A" w:rsidP="00647A2A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eastAsia="Times New Roman" w:hAnsi="Times New Roman"/>
              </w:rPr>
              <w:t>O.c.2 .</w:t>
            </w:r>
            <w:r w:rsidRPr="00384623">
              <w:rPr>
                <w:rFonts w:ascii="Times New Roman" w:hAnsi="Times New Roman"/>
                <w:lang w:val="ro-RO"/>
              </w:rPr>
              <w:t xml:space="preserve"> Formarea unui limbaj de specialitate în domeniul mass-media</w:t>
            </w:r>
          </w:p>
          <w:p w:rsidR="00647A2A" w:rsidRDefault="00647A2A">
            <w:pPr>
              <w:spacing w:after="10" w:line="236" w:lineRule="auto"/>
              <w:ind w:left="720"/>
            </w:pPr>
          </w:p>
          <w:p w:rsidR="00A02638" w:rsidRDefault="00A02638">
            <w:pPr>
              <w:ind w:left="720"/>
            </w:pPr>
          </w:p>
        </w:tc>
      </w:tr>
      <w:tr w:rsidR="00A02638">
        <w:trPr>
          <w:trHeight w:val="164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A02638"/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spacing w:after="9" w:line="292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2. O.ab. Abilități </w:t>
            </w:r>
            <w:r>
              <w:rPr>
                <w:rFonts w:ascii="Times New Roman" w:eastAsia="Times New Roman" w:hAnsi="Times New Roman" w:cs="Times New Roman"/>
              </w:rPr>
              <w:t xml:space="preserve">(proiecterea, conducerea şi evaluarea activităţilor practice specifice; utilizarea unor metode, tehnici şi instrumente de investigare şi de aplicare) </w:t>
            </w:r>
          </w:p>
          <w:p w:rsidR="00647A2A" w:rsidRPr="00384623" w:rsidRDefault="00080CF7" w:rsidP="00647A2A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740B2F">
              <w:rPr>
                <w:rFonts w:ascii="Times New Roman" w:eastAsia="Times New Roman" w:hAnsi="Times New Roman"/>
              </w:rPr>
              <w:t>O.ab.1</w:t>
            </w:r>
            <w:r w:rsidR="00740B2F" w:rsidRPr="00740B2F">
              <w:rPr>
                <w:rFonts w:ascii="Times New Roman" w:hAnsi="Times New Roman"/>
                <w:lang w:val="ro-RO"/>
              </w:rPr>
              <w:t xml:space="preserve"> </w:t>
            </w:r>
            <w:r w:rsidR="00647A2A" w:rsidRPr="00384623">
              <w:rPr>
                <w:rFonts w:ascii="Times New Roman" w:hAnsi="Times New Roman"/>
                <w:lang w:val="ro-RO"/>
              </w:rPr>
              <w:t>Asumarea modalităţilor de analiză a produselor mass-media</w:t>
            </w:r>
          </w:p>
          <w:p w:rsidR="00740B2F" w:rsidRDefault="00740B2F" w:rsidP="00740B2F">
            <w:pPr>
              <w:pStyle w:val="NoSpacing"/>
              <w:ind w:left="360"/>
              <w:rPr>
                <w:rFonts w:ascii="Times New Roman" w:eastAsia="Times New Roman" w:hAnsi="Times New Roman"/>
              </w:rPr>
            </w:pPr>
          </w:p>
          <w:p w:rsidR="00647A2A" w:rsidRPr="00384623" w:rsidRDefault="00740B2F" w:rsidP="00647A2A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eastAsia="Times New Roman" w:hAnsi="Times New Roman"/>
              </w:rPr>
              <w:t xml:space="preserve"> </w:t>
            </w:r>
            <w:r w:rsidR="00080CF7">
              <w:rPr>
                <w:rFonts w:ascii="Times New Roman" w:eastAsia="Times New Roman" w:hAnsi="Times New Roman"/>
              </w:rPr>
              <w:t xml:space="preserve">O.ab.2 </w:t>
            </w:r>
            <w:r w:rsidR="00647A2A" w:rsidRPr="00384623">
              <w:rPr>
                <w:rFonts w:ascii="Times New Roman" w:hAnsi="Times New Roman"/>
                <w:lang w:val="ro-RO"/>
              </w:rPr>
              <w:t>Cunoaşterea importanţei mass-media pentru societate</w:t>
            </w:r>
          </w:p>
          <w:p w:rsidR="00A02638" w:rsidRDefault="00A02638" w:rsidP="00647A2A">
            <w:pPr>
              <w:pStyle w:val="NoSpacing"/>
              <w:ind w:left="720"/>
            </w:pPr>
          </w:p>
        </w:tc>
      </w:tr>
      <w:tr w:rsidR="00A02638">
        <w:trPr>
          <w:trHeight w:val="3551"/>
        </w:trPr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A02638"/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spacing w:after="223" w:line="287" w:lineRule="auto"/>
              <w:ind w:right="53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3. O. At. Atitudini</w:t>
            </w:r>
            <w:r>
              <w:rPr>
                <w:rFonts w:ascii="Times New Roman" w:eastAsia="Times New Roman" w:hAnsi="Times New Roman" w:cs="Times New Roman"/>
              </w:rPr>
              <w:t xml:space="preserve"> (manifestarea unei atitudini pozitive şi responsabile faţă de domeniul ştiinţific / cultivarea unui mediu ştiinţific centrat pe valori şi relaţii democratice/ promovarea unui sistem de valori culturale, morale şi civice / valorificarea optimă şi creativă a propriului potenţial în activităţile ştiinţifice / implicarea în dezvoltarea instituţională şi în promovarea inovaţiilor ştiinţifice / angajarea în relaţii de parteneriat cu alte persoane-instituţii cu responsabilităţi similare / participarea la propria dezvoltare profesională) </w:t>
            </w:r>
          </w:p>
          <w:p w:rsidR="00A02638" w:rsidRDefault="00080CF7" w:rsidP="00740B2F">
            <w:pPr>
              <w:pStyle w:val="NoSpacing"/>
              <w:numPr>
                <w:ilvl w:val="0"/>
                <w:numId w:val="7"/>
              </w:numPr>
              <w:spacing w:line="276" w:lineRule="auto"/>
            </w:pPr>
            <w:r w:rsidRPr="00740B2F">
              <w:rPr>
                <w:rFonts w:ascii="Times New Roman" w:eastAsia="Times New Roman" w:hAnsi="Times New Roman"/>
              </w:rPr>
              <w:t xml:space="preserve">O.at.1. </w:t>
            </w:r>
            <w:r w:rsidR="00740B2F">
              <w:rPr>
                <w:rFonts w:ascii="Times New Roman" w:hAnsi="Times New Roman"/>
                <w:lang w:val="ro-RO"/>
              </w:rPr>
              <w:t>Asumarea conș</w:t>
            </w:r>
            <w:r w:rsidR="00740B2F" w:rsidRPr="00740B2F">
              <w:rPr>
                <w:rFonts w:ascii="Times New Roman" w:hAnsi="Times New Roman"/>
                <w:lang w:val="ro-RO"/>
              </w:rPr>
              <w:t>tient</w:t>
            </w:r>
            <w:r w:rsidR="00740B2F">
              <w:rPr>
                <w:rFonts w:ascii="Times New Roman" w:hAnsi="Times New Roman"/>
                <w:lang w:val="ro-RO"/>
              </w:rPr>
              <w:t>ă</w:t>
            </w:r>
            <w:r w:rsidR="00740B2F" w:rsidRPr="00740B2F">
              <w:rPr>
                <w:rFonts w:ascii="Times New Roman" w:hAnsi="Times New Roman"/>
                <w:lang w:val="ro-RO"/>
              </w:rPr>
              <w:t xml:space="preserve"> a statul</w:t>
            </w:r>
            <w:r w:rsidR="00740B2F">
              <w:rPr>
                <w:rFonts w:ascii="Times New Roman" w:hAnsi="Times New Roman"/>
                <w:lang w:val="ro-RO"/>
              </w:rPr>
              <w:t>ui de interdisciplinaritate al științ</w:t>
            </w:r>
            <w:r w:rsidR="00740B2F" w:rsidRPr="00740B2F">
              <w:rPr>
                <w:rFonts w:ascii="Times New Roman" w:hAnsi="Times New Roman"/>
                <w:lang w:val="ro-RO"/>
              </w:rPr>
              <w:t xml:space="preserve">elor </w:t>
            </w:r>
            <w:r w:rsidR="00740B2F">
              <w:rPr>
                <w:rFonts w:ascii="Times New Roman" w:hAnsi="Times New Roman"/>
                <w:lang w:val="ro-RO"/>
              </w:rPr>
              <w:t>comunică</w:t>
            </w:r>
            <w:r w:rsidR="00740B2F" w:rsidRPr="00740B2F">
              <w:rPr>
                <w:rFonts w:ascii="Times New Roman" w:hAnsi="Times New Roman"/>
                <w:lang w:val="ro-RO"/>
              </w:rPr>
              <w:t>rii</w:t>
            </w:r>
          </w:p>
          <w:p w:rsidR="00A02638" w:rsidRDefault="00080CF7">
            <w:pPr>
              <w:ind w:left="720"/>
            </w:pPr>
            <w:r>
              <w:rPr>
                <w:rFonts w:ascii="Times New Roman" w:eastAsia="Times New Roman" w:hAnsi="Times New Roman" w:cs="Times New Roman"/>
              </w:rPr>
              <w:t>O.at.2. Să explice relevanța disciplinei în co</w:t>
            </w:r>
            <w:r w:rsidR="00740B2F">
              <w:rPr>
                <w:rFonts w:ascii="Times New Roman" w:eastAsia="Times New Roman" w:hAnsi="Times New Roman" w:cs="Times New Roman"/>
              </w:rPr>
              <w:t>ntextul profilului specializă</w:t>
            </w:r>
            <w:r>
              <w:rPr>
                <w:rFonts w:ascii="Times New Roman" w:eastAsia="Times New Roman" w:hAnsi="Times New Roman" w:cs="Times New Roman"/>
              </w:rPr>
              <w:t xml:space="preserve">rii </w:t>
            </w:r>
          </w:p>
        </w:tc>
      </w:tr>
    </w:tbl>
    <w:p w:rsidR="00A02638" w:rsidRDefault="00080CF7">
      <w:pPr>
        <w:spacing w:after="259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numPr>
          <w:ilvl w:val="0"/>
          <w:numId w:val="1"/>
        </w:numPr>
        <w:spacing w:after="0"/>
        <w:ind w:right="5116" w:hanging="355"/>
        <w:jc w:val="right"/>
      </w:pPr>
      <w:r>
        <w:rPr>
          <w:rFonts w:ascii="Times New Roman" w:eastAsia="Times New Roman" w:hAnsi="Times New Roman" w:cs="Times New Roman"/>
          <w:b/>
        </w:rPr>
        <w:t xml:space="preserve">Conţinuturi  </w:t>
      </w:r>
    </w:p>
    <w:tbl>
      <w:tblPr>
        <w:tblStyle w:val="TableGrid"/>
        <w:tblW w:w="10000" w:type="dxa"/>
        <w:tblInd w:w="-108" w:type="dxa"/>
        <w:tblCellMar>
          <w:top w:w="7" w:type="dxa"/>
          <w:left w:w="108" w:type="dxa"/>
          <w:right w:w="68" w:type="dxa"/>
        </w:tblCellMar>
        <w:tblLook w:val="04A0"/>
      </w:tblPr>
      <w:tblGrid>
        <w:gridCol w:w="2895"/>
        <w:gridCol w:w="2693"/>
        <w:gridCol w:w="4412"/>
      </w:tblGrid>
      <w:tr w:rsidR="00A02638">
        <w:trPr>
          <w:trHeight w:val="264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  <w:b/>
              </w:rPr>
              <w:t xml:space="preserve">8.1 Curs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Metode de predare 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right="39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Observaţii </w:t>
            </w:r>
          </w:p>
        </w:tc>
      </w:tr>
      <w:tr w:rsidR="00564D5B" w:rsidRPr="0062313A" w:rsidTr="00600DE5">
        <w:trPr>
          <w:trHeight w:val="1253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A2A" w:rsidRPr="00647A2A" w:rsidRDefault="00647A2A" w:rsidP="00564D5B">
            <w:pPr>
              <w:pStyle w:val="textnormal"/>
              <w:widowControl/>
              <w:ind w:left="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647A2A">
              <w:rPr>
                <w:sz w:val="22"/>
                <w:szCs w:val="22"/>
              </w:rPr>
              <w:t>Actualitate – eveniment – mass-media – receptor</w:t>
            </w:r>
          </w:p>
          <w:p w:rsidR="00564D5B" w:rsidRPr="0062313A" w:rsidRDefault="00564D5B" w:rsidP="00564D5B">
            <w:pPr>
              <w:pStyle w:val="textnormal"/>
              <w:widowControl/>
              <w:ind w:left="360" w:firstLine="0"/>
              <w:rPr>
                <w:sz w:val="22"/>
                <w:szCs w:val="22"/>
              </w:rPr>
            </w:pPr>
            <w:r w:rsidRPr="0062313A">
              <w:rPr>
                <w:sz w:val="22"/>
                <w:szCs w:val="22"/>
              </w:rPr>
              <w:t>O.c.1</w:t>
            </w:r>
            <w:r w:rsidR="00647A2A">
              <w:rPr>
                <w:sz w:val="22"/>
                <w:szCs w:val="22"/>
              </w:rPr>
              <w:t>,2</w:t>
            </w:r>
          </w:p>
          <w:p w:rsidR="00564D5B" w:rsidRPr="0062313A" w:rsidRDefault="00564D5B" w:rsidP="00564D5B">
            <w:pPr>
              <w:pStyle w:val="textnormal"/>
              <w:widowControl/>
              <w:ind w:left="360" w:firstLine="0"/>
              <w:rPr>
                <w:sz w:val="22"/>
                <w:szCs w:val="22"/>
              </w:rPr>
            </w:pPr>
            <w:r w:rsidRPr="0062313A">
              <w:rPr>
                <w:sz w:val="22"/>
                <w:szCs w:val="22"/>
              </w:rPr>
              <w:t>O.at.1,2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D5B" w:rsidRPr="0062313A" w:rsidRDefault="00564D5B" w:rsidP="00654238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62313A">
              <w:rPr>
                <w:rFonts w:ascii="Times New Roman" w:hAnsi="Times New Roman"/>
                <w:lang w:val="ro-RO"/>
              </w:rPr>
              <w:t>Prelegere</w:t>
            </w:r>
          </w:p>
          <w:p w:rsidR="00564D5B" w:rsidRPr="0062313A" w:rsidRDefault="00564D5B" w:rsidP="00654238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62313A">
              <w:rPr>
                <w:rFonts w:ascii="Times New Roman" w:hAnsi="Times New Roman"/>
                <w:lang w:val="ro-RO"/>
              </w:rPr>
              <w:t>Dialog</w:t>
            </w:r>
          </w:p>
          <w:p w:rsidR="00564D5B" w:rsidRPr="0062313A" w:rsidRDefault="00564D5B" w:rsidP="00654238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62313A">
              <w:rPr>
                <w:rFonts w:ascii="Times New Roman" w:hAnsi="Times New Roman"/>
                <w:lang w:val="ro-RO"/>
              </w:rPr>
              <w:t>Dezbatere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D5B" w:rsidRPr="0062313A" w:rsidRDefault="00564D5B" w:rsidP="00600DE5">
            <w:pPr>
              <w:ind w:left="38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 xml:space="preserve">4h </w:t>
            </w:r>
          </w:p>
          <w:p w:rsidR="00564D5B" w:rsidRPr="00600DE5" w:rsidRDefault="00564D5B" w:rsidP="00600DE5">
            <w:pPr>
              <w:ind w:left="38" w:right="37"/>
              <w:rPr>
                <w:rFonts w:ascii="Times New Roman" w:eastAsia="Times New Roman" w:hAnsi="Times New Roman" w:cs="Times New Roman"/>
              </w:rPr>
            </w:pPr>
            <w:r w:rsidRPr="00600DE5">
              <w:rPr>
                <w:rFonts w:ascii="Times New Roman" w:eastAsia="Times New Roman" w:hAnsi="Times New Roman" w:cs="Times New Roman"/>
              </w:rPr>
              <w:t>Prelegerea va fi interactivă, de-a lungul activității studenții fiind implicați prin solicitarea de răspunsuri la întrebări referitoare la cunoștințe anterioare</w:t>
            </w:r>
            <w:r w:rsidR="00AC753F" w:rsidRPr="00600DE5">
              <w:rPr>
                <w:rFonts w:ascii="Times New Roman" w:eastAsia="Times New Roman" w:hAnsi="Times New Roman" w:cs="Times New Roman"/>
              </w:rPr>
              <w:t>.</w:t>
            </w:r>
          </w:p>
          <w:p w:rsidR="00600DE5" w:rsidRPr="00600DE5" w:rsidRDefault="00600DE5" w:rsidP="00600DE5">
            <w:pPr>
              <w:ind w:left="38" w:right="37"/>
              <w:rPr>
                <w:rFonts w:ascii="Times New Roman" w:eastAsia="Times New Roman" w:hAnsi="Times New Roman" w:cs="Times New Roman"/>
              </w:rPr>
            </w:pPr>
            <w:r w:rsidRPr="00600DE5">
              <w:rPr>
                <w:rFonts w:ascii="Times New Roman" w:eastAsia="Times New Roman" w:hAnsi="Times New Roman" w:cs="Times New Roman"/>
              </w:rPr>
              <w:t xml:space="preserve">Coman, Mihai, </w:t>
            </w:r>
            <w:r w:rsidRPr="00600DE5">
              <w:rPr>
                <w:rFonts w:ascii="Times New Roman" w:eastAsia="Times New Roman" w:hAnsi="Times New Roman" w:cs="Times New Roman"/>
                <w:i/>
              </w:rPr>
              <w:t>Introducere în sistemul mass-media</w:t>
            </w:r>
            <w:r w:rsidRPr="00600DE5">
              <w:rPr>
                <w:rFonts w:ascii="Times New Roman" w:eastAsia="Times New Roman" w:hAnsi="Times New Roman" w:cs="Times New Roman"/>
              </w:rPr>
              <w:t>, Editura Polirom, Iași, 2004.</w:t>
            </w:r>
          </w:p>
          <w:p w:rsidR="00647A2A" w:rsidRPr="00600DE5" w:rsidRDefault="00647A2A" w:rsidP="00600DE5">
            <w:pPr>
              <w:ind w:left="38" w:right="37"/>
              <w:rPr>
                <w:rFonts w:ascii="Times New Roman" w:hAnsi="Times New Roman" w:cs="Times New Roman"/>
              </w:rPr>
            </w:pPr>
            <w:r w:rsidRPr="00600DE5">
              <w:rPr>
                <w:rFonts w:ascii="Times New Roman" w:eastAsia="Times New Roman" w:hAnsi="Times New Roman" w:cs="Times New Roman"/>
              </w:rPr>
              <w:t xml:space="preserve">Bârgăoanu, Alina, </w:t>
            </w:r>
            <w:r w:rsidRPr="00600DE5">
              <w:rPr>
                <w:rFonts w:ascii="Times New Roman" w:eastAsia="Times New Roman" w:hAnsi="Times New Roman" w:cs="Times New Roman"/>
                <w:i/>
              </w:rPr>
              <w:t>Tirania actualității</w:t>
            </w:r>
            <w:r w:rsidRPr="00600DE5">
              <w:rPr>
                <w:rFonts w:ascii="Times New Roman" w:eastAsia="Times New Roman" w:hAnsi="Times New Roman" w:cs="Times New Roman"/>
              </w:rPr>
              <w:t>,</w:t>
            </w:r>
            <w:r w:rsidR="00600DE5" w:rsidRPr="00600DE5">
              <w:rPr>
                <w:rFonts w:ascii="Times New Roman" w:eastAsia="Times New Roman" w:hAnsi="Times New Roman" w:cs="Times New Roman"/>
              </w:rPr>
              <w:t xml:space="preserve"> </w:t>
            </w:r>
            <w:r w:rsidR="00600DE5" w:rsidRPr="00600DE5">
              <w:rPr>
                <w:rFonts w:ascii="Times New Roman" w:hAnsi="Times New Roman" w:cs="Times New Roman"/>
                <w:i/>
              </w:rPr>
              <w:t xml:space="preserve">O introducere în istoria şi teoria ştirilor, </w:t>
            </w:r>
            <w:r w:rsidR="00600DE5" w:rsidRPr="00600DE5">
              <w:rPr>
                <w:rFonts w:ascii="Times New Roman" w:hAnsi="Times New Roman" w:cs="Times New Roman"/>
              </w:rPr>
              <w:t>Bucureşti, Tritonic, 2006.</w:t>
            </w:r>
          </w:p>
          <w:p w:rsidR="00AC753F" w:rsidRPr="0062313A" w:rsidRDefault="00600DE5" w:rsidP="00333722">
            <w:pPr>
              <w:rPr>
                <w:rFonts w:ascii="Times New Roman" w:hAnsi="Times New Roman" w:cs="Times New Roman"/>
              </w:rPr>
            </w:pPr>
            <w:r w:rsidRPr="00600DE5">
              <w:rPr>
                <w:rFonts w:ascii="Times New Roman" w:hAnsi="Times New Roman" w:cs="Times New Roman"/>
              </w:rPr>
              <w:t xml:space="preserve">Vid,Ioana, </w:t>
            </w:r>
            <w:r w:rsidRPr="00600DE5">
              <w:rPr>
                <w:rFonts w:ascii="Times New Roman" w:hAnsi="Times New Roman" w:cs="Times New Roman"/>
                <w:i/>
              </w:rPr>
              <w:t xml:space="preserve">Structuri retorico-stilistice în presa </w:t>
            </w:r>
            <w:r w:rsidRPr="00600DE5">
              <w:rPr>
                <w:rFonts w:ascii="Times New Roman" w:hAnsi="Times New Roman" w:cs="Times New Roman"/>
                <w:i/>
              </w:rPr>
              <w:lastRenderedPageBreak/>
              <w:t>românească actuală</w:t>
            </w:r>
            <w:r w:rsidRPr="00600DE5">
              <w:rPr>
                <w:rFonts w:ascii="Times New Roman" w:hAnsi="Times New Roman" w:cs="Times New Roman"/>
              </w:rPr>
              <w:t>, Editura ArtPress,Timișoara, 2016.</w:t>
            </w:r>
          </w:p>
        </w:tc>
      </w:tr>
      <w:tr w:rsidR="00564D5B" w:rsidRPr="0062313A">
        <w:trPr>
          <w:trHeight w:val="2609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A2A" w:rsidRPr="00A079BC" w:rsidRDefault="00647A2A" w:rsidP="00564D5B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2. </w:t>
            </w:r>
            <w:r w:rsidRPr="00A079BC">
              <w:rPr>
                <w:sz w:val="22"/>
                <w:szCs w:val="22"/>
                <w:lang w:val="fr-FR"/>
              </w:rPr>
              <w:t>Tipologia mass-media</w:t>
            </w:r>
          </w:p>
          <w:p w:rsidR="00647A2A" w:rsidRPr="00A079BC" w:rsidRDefault="00647A2A" w:rsidP="00564D5B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</w:p>
          <w:p w:rsidR="00564D5B" w:rsidRPr="0062313A" w:rsidRDefault="00564D5B" w:rsidP="00564D5B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62313A">
              <w:rPr>
                <w:sz w:val="22"/>
                <w:szCs w:val="22"/>
              </w:rPr>
              <w:t>O.c.1</w:t>
            </w:r>
            <w:r w:rsidR="00647A2A">
              <w:rPr>
                <w:sz w:val="22"/>
                <w:szCs w:val="22"/>
              </w:rPr>
              <w:t>,2</w:t>
            </w:r>
          </w:p>
          <w:p w:rsidR="00564D5B" w:rsidRPr="0062313A" w:rsidRDefault="00564D5B" w:rsidP="00564D5B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62313A">
              <w:rPr>
                <w:sz w:val="22"/>
                <w:szCs w:val="22"/>
              </w:rPr>
              <w:t>O.ab.1,2</w:t>
            </w:r>
          </w:p>
          <w:p w:rsidR="00564D5B" w:rsidRPr="0062313A" w:rsidRDefault="00564D5B" w:rsidP="00564D5B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62313A">
              <w:rPr>
                <w:sz w:val="22"/>
                <w:szCs w:val="22"/>
              </w:rPr>
              <w:t>O.at.1,2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D5B" w:rsidRPr="0062313A" w:rsidRDefault="00564D5B">
            <w:pPr>
              <w:ind w:left="2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 xml:space="preserve">Prelegerea, conversația, exemplificarea, problematizarea. 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D5B" w:rsidRPr="00A079BC" w:rsidRDefault="00564D5B">
            <w:pPr>
              <w:ind w:left="2"/>
              <w:jc w:val="both"/>
              <w:rPr>
                <w:rFonts w:ascii="Times New Roman" w:eastAsia="Times New Roman" w:hAnsi="Times New Roman" w:cs="Times New Roman"/>
              </w:rPr>
            </w:pPr>
            <w:r w:rsidRPr="00A079BC">
              <w:rPr>
                <w:rFonts w:ascii="Times New Roman" w:eastAsia="Times New Roman" w:hAnsi="Times New Roman" w:cs="Times New Roman"/>
              </w:rPr>
              <w:t xml:space="preserve"> 2h</w:t>
            </w:r>
          </w:p>
          <w:p w:rsidR="00600DE5" w:rsidRPr="00A079BC" w:rsidRDefault="00600DE5">
            <w:pPr>
              <w:ind w:left="2"/>
              <w:jc w:val="both"/>
              <w:rPr>
                <w:rFonts w:ascii="Times New Roman" w:eastAsia="Times New Roman" w:hAnsi="Times New Roman" w:cs="Times New Roman"/>
              </w:rPr>
            </w:pPr>
            <w:r w:rsidRPr="00A079BC">
              <w:rPr>
                <w:rFonts w:ascii="Times New Roman" w:hAnsi="Times New Roman" w:cs="Times New Roman"/>
                <w:lang w:val="fr-FR"/>
              </w:rPr>
              <w:t>Mouillaud, Maurice, Jean François Tétu,</w:t>
            </w:r>
            <w:r w:rsidR="00A079BC" w:rsidRPr="00A079BC">
              <w:rPr>
                <w:rFonts w:ascii="Times New Roman" w:hAnsi="Times New Roman" w:cs="Times New Roman"/>
                <w:lang w:val="fr-FR"/>
              </w:rPr>
              <w:t xml:space="preserve"> </w:t>
            </w:r>
            <w:r w:rsidR="00A079BC" w:rsidRPr="00A079BC">
              <w:rPr>
                <w:rFonts w:ascii="Times New Roman" w:hAnsi="Times New Roman" w:cs="Times New Roman"/>
                <w:i/>
              </w:rPr>
              <w:t xml:space="preserve">Presa cotidiană, </w:t>
            </w:r>
            <w:r w:rsidR="00A079BC" w:rsidRPr="00A079BC">
              <w:rPr>
                <w:rFonts w:ascii="Times New Roman" w:hAnsi="Times New Roman" w:cs="Times New Roman"/>
              </w:rPr>
              <w:t>Bucureşti, Tritonic, 2003.</w:t>
            </w:r>
          </w:p>
          <w:p w:rsidR="00600DE5" w:rsidRPr="00A079BC" w:rsidRDefault="00600DE5" w:rsidP="00600DE5">
            <w:pPr>
              <w:rPr>
                <w:rFonts w:ascii="Times New Roman" w:hAnsi="Times New Roman" w:cs="Times New Roman"/>
              </w:rPr>
            </w:pPr>
            <w:r w:rsidRPr="00A079BC">
              <w:rPr>
                <w:rFonts w:ascii="Times New Roman" w:hAnsi="Times New Roman" w:cs="Times New Roman"/>
              </w:rPr>
              <w:t xml:space="preserve">Vid,Ioana, </w:t>
            </w:r>
            <w:r w:rsidRPr="00A079BC">
              <w:rPr>
                <w:rFonts w:ascii="Times New Roman" w:hAnsi="Times New Roman" w:cs="Times New Roman"/>
                <w:i/>
              </w:rPr>
              <w:t>Structuri retorico-stilistice în presa românească actuală</w:t>
            </w:r>
            <w:r w:rsidRPr="00A079BC">
              <w:rPr>
                <w:rFonts w:ascii="Times New Roman" w:hAnsi="Times New Roman" w:cs="Times New Roman"/>
              </w:rPr>
              <w:t>, Editura ArtPress,Timișoara, 2016.</w:t>
            </w:r>
          </w:p>
          <w:p w:rsidR="00564D5B" w:rsidRPr="00A079BC" w:rsidRDefault="00600DE5" w:rsidP="00647A2A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A079BC">
              <w:rPr>
                <w:rFonts w:ascii="Times New Roman" w:hAnsi="Times New Roman" w:cs="Times New Roman"/>
              </w:rPr>
              <w:t xml:space="preserve">Voicu, Cristina-Georgiana, </w:t>
            </w:r>
            <w:r w:rsidRPr="00A079BC">
              <w:rPr>
                <w:rFonts w:ascii="Times New Roman" w:hAnsi="Times New Roman" w:cs="Times New Roman"/>
                <w:i/>
              </w:rPr>
              <w:t>Actualitatea și presa,</w:t>
            </w:r>
            <w:r w:rsidRPr="00A079BC">
              <w:rPr>
                <w:rFonts w:ascii="Times New Roman" w:hAnsi="Times New Roman" w:cs="Times New Roman"/>
              </w:rPr>
              <w:t xml:space="preserve"> Iași, Editura Apolonia, 2012.</w:t>
            </w:r>
          </w:p>
        </w:tc>
      </w:tr>
      <w:tr w:rsidR="00564D5B" w:rsidRPr="0062313A">
        <w:trPr>
          <w:trHeight w:val="1561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9BC" w:rsidRPr="00A079BC" w:rsidRDefault="00972B07" w:rsidP="00A079BC">
            <w:pPr>
              <w:pStyle w:val="NoSpacing"/>
              <w:rPr>
                <w:rFonts w:ascii="Times New Roman" w:hAnsi="Times New Roman"/>
                <w:lang w:val="fr-FR"/>
              </w:rPr>
            </w:pPr>
            <w:r w:rsidRPr="0062313A">
              <w:rPr>
                <w:rFonts w:ascii="Times New Roman" w:hAnsi="Times New Roman"/>
                <w:lang w:val="fr-FR"/>
              </w:rPr>
              <w:t>3</w:t>
            </w:r>
            <w:r w:rsidR="00A079BC">
              <w:rPr>
                <w:rFonts w:ascii="Times New Roman" w:hAnsi="Times New Roman"/>
                <w:lang w:val="fr-FR"/>
              </w:rPr>
              <w:t xml:space="preserve">. </w:t>
            </w:r>
            <w:r w:rsidR="00A079BC" w:rsidRPr="00A079BC">
              <w:rPr>
                <w:rFonts w:ascii="Times New Roman" w:hAnsi="Times New Roman"/>
                <w:lang w:val="fr-FR"/>
              </w:rPr>
              <w:t>Jurnalismul românesc în context european</w:t>
            </w:r>
          </w:p>
          <w:p w:rsidR="00972B07" w:rsidRPr="00A079BC" w:rsidRDefault="00972B07" w:rsidP="00972B07">
            <w:pPr>
              <w:pStyle w:val="NoSpacing"/>
              <w:rPr>
                <w:rFonts w:ascii="Times New Roman" w:hAnsi="Times New Roman"/>
                <w:lang w:val="fr-FR"/>
              </w:rPr>
            </w:pPr>
          </w:p>
          <w:p w:rsidR="00972B07" w:rsidRPr="0062313A" w:rsidRDefault="00972B07" w:rsidP="00972B07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62313A">
              <w:rPr>
                <w:sz w:val="22"/>
                <w:szCs w:val="22"/>
              </w:rPr>
              <w:t>O.c.1</w:t>
            </w:r>
            <w:r w:rsidR="00A079BC">
              <w:rPr>
                <w:sz w:val="22"/>
                <w:szCs w:val="22"/>
              </w:rPr>
              <w:t>,2</w:t>
            </w:r>
          </w:p>
          <w:p w:rsidR="00972B07" w:rsidRPr="0062313A" w:rsidRDefault="00972B07" w:rsidP="00972B07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62313A">
              <w:rPr>
                <w:sz w:val="22"/>
                <w:szCs w:val="22"/>
              </w:rPr>
              <w:t>O.ab.1,2</w:t>
            </w:r>
          </w:p>
          <w:p w:rsidR="00564D5B" w:rsidRPr="0062313A" w:rsidRDefault="00972B07" w:rsidP="00972B07">
            <w:pPr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hAnsi="Times New Roman" w:cs="Times New Roman"/>
              </w:rPr>
              <w:t>O.at.1,2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D5B" w:rsidRPr="0062313A" w:rsidRDefault="00972B07">
            <w:pPr>
              <w:ind w:left="2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>Prelegerea, conversația, exemplificarea, problematizarea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A17" w:rsidRDefault="00D03A17" w:rsidP="00972B07">
            <w:pPr>
              <w:ind w:left="2"/>
              <w:jc w:val="both"/>
              <w:rPr>
                <w:rFonts w:ascii="Times New Roman" w:eastAsia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>2h</w:t>
            </w:r>
          </w:p>
          <w:p w:rsidR="00A079BC" w:rsidRPr="00A079BC" w:rsidRDefault="00A079BC" w:rsidP="00972B07">
            <w:pPr>
              <w:ind w:left="2"/>
              <w:jc w:val="both"/>
              <w:rPr>
                <w:rFonts w:ascii="Times New Roman" w:eastAsia="Times New Roman" w:hAnsi="Times New Roman" w:cs="Times New Roman"/>
              </w:rPr>
            </w:pPr>
            <w:r w:rsidRPr="00A079BC">
              <w:rPr>
                <w:rFonts w:ascii="Times New Roman" w:hAnsi="Times New Roman" w:cs="Times New Roman"/>
              </w:rPr>
              <w:t xml:space="preserve">Dobrescu, Paul, Alina Bârgăoanu, </w:t>
            </w:r>
            <w:r w:rsidRPr="00A079BC">
              <w:rPr>
                <w:rFonts w:ascii="Times New Roman" w:hAnsi="Times New Roman" w:cs="Times New Roman"/>
                <w:i/>
              </w:rPr>
              <w:t xml:space="preserve">Mass-media şi societatea, </w:t>
            </w:r>
            <w:r w:rsidRPr="00A079BC">
              <w:rPr>
                <w:rFonts w:ascii="Times New Roman" w:hAnsi="Times New Roman" w:cs="Times New Roman"/>
              </w:rPr>
              <w:t>Bucureşti, Comunicare.ro, 2003.</w:t>
            </w:r>
          </w:p>
          <w:p w:rsidR="00A079BC" w:rsidRPr="00A079BC" w:rsidRDefault="00A079BC" w:rsidP="00972B07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A079BC">
              <w:rPr>
                <w:rFonts w:ascii="Times New Roman" w:hAnsi="Times New Roman" w:cs="Times New Roman"/>
                <w:i/>
              </w:rPr>
              <w:t xml:space="preserve">Ghidul mass-media româneşti 2007, </w:t>
            </w:r>
            <w:r w:rsidRPr="00A079BC">
              <w:rPr>
                <w:rFonts w:ascii="Times New Roman" w:hAnsi="Times New Roman" w:cs="Times New Roman"/>
              </w:rPr>
              <w:t>Bucureşti, House of Guides, 2006.</w:t>
            </w:r>
          </w:p>
          <w:p w:rsidR="00564D5B" w:rsidRPr="00A079BC" w:rsidRDefault="00564D5B" w:rsidP="00A079BC">
            <w:pPr>
              <w:ind w:left="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64D5B" w:rsidRPr="0062313A">
        <w:trPr>
          <w:trHeight w:val="2792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D5B" w:rsidRPr="00A079BC" w:rsidRDefault="00D03A17">
            <w:pPr>
              <w:rPr>
                <w:rFonts w:ascii="Times New Roman" w:hAnsi="Times New Roman" w:cs="Times New Roman"/>
                <w:lang w:val="fr-FR"/>
              </w:rPr>
            </w:pPr>
            <w:r w:rsidRPr="0062313A">
              <w:rPr>
                <w:rFonts w:ascii="Times New Roman" w:hAnsi="Times New Roman" w:cs="Times New Roman"/>
                <w:lang w:val="fr-FR"/>
              </w:rPr>
              <w:t>4.</w:t>
            </w:r>
            <w:r w:rsidR="00A079BC" w:rsidRPr="00384623">
              <w:rPr>
                <w:lang w:val="fr-FR"/>
              </w:rPr>
              <w:t xml:space="preserve"> </w:t>
            </w:r>
            <w:r w:rsidR="00A079BC" w:rsidRPr="00A079BC">
              <w:rPr>
                <w:rFonts w:ascii="Times New Roman" w:hAnsi="Times New Roman" w:cs="Times New Roman"/>
                <w:lang w:val="fr-FR"/>
              </w:rPr>
              <w:t>Complexitatea evenimenţială cotidiană locală şi globală</w:t>
            </w:r>
          </w:p>
          <w:p w:rsidR="00D03A17" w:rsidRPr="0062313A" w:rsidRDefault="00D03A17" w:rsidP="00D03A17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62313A">
              <w:rPr>
                <w:sz w:val="22"/>
                <w:szCs w:val="22"/>
              </w:rPr>
              <w:t>O.c.1</w:t>
            </w:r>
            <w:r w:rsidR="00A079BC">
              <w:rPr>
                <w:sz w:val="22"/>
                <w:szCs w:val="22"/>
              </w:rPr>
              <w:t>,2</w:t>
            </w:r>
          </w:p>
          <w:p w:rsidR="00D03A17" w:rsidRPr="0062313A" w:rsidRDefault="00D03A17" w:rsidP="00D03A17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62313A">
              <w:rPr>
                <w:sz w:val="22"/>
                <w:szCs w:val="22"/>
              </w:rPr>
              <w:t>O.ab.1,2</w:t>
            </w:r>
          </w:p>
          <w:p w:rsidR="00D03A17" w:rsidRPr="0062313A" w:rsidRDefault="00D03A17" w:rsidP="00D03A17">
            <w:pPr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hAnsi="Times New Roman" w:cs="Times New Roman"/>
              </w:rPr>
              <w:t>O.at.1,2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9BC" w:rsidRDefault="00A079BC">
            <w:pPr>
              <w:spacing w:after="2" w:line="23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Prelegerea, conversația,</w:t>
            </w:r>
          </w:p>
          <w:p w:rsidR="00564D5B" w:rsidRPr="0062313A" w:rsidRDefault="00564D5B">
            <w:pPr>
              <w:spacing w:after="2" w:line="236" w:lineRule="auto"/>
              <w:jc w:val="center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 xml:space="preserve">exemplificarea, </w:t>
            </w:r>
          </w:p>
          <w:p w:rsidR="00564D5B" w:rsidRPr="0062313A" w:rsidRDefault="00564D5B">
            <w:pPr>
              <w:ind w:right="35"/>
              <w:jc w:val="center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 xml:space="preserve">problematizarea. </w:t>
            </w:r>
          </w:p>
          <w:p w:rsidR="00564D5B" w:rsidRPr="0062313A" w:rsidRDefault="00564D5B">
            <w:pPr>
              <w:ind w:left="20"/>
              <w:jc w:val="center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64D5B" w:rsidRPr="0062313A" w:rsidRDefault="00564D5B">
            <w:pPr>
              <w:ind w:left="20"/>
              <w:jc w:val="center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64D5B" w:rsidRPr="0062313A" w:rsidRDefault="00564D5B">
            <w:pPr>
              <w:spacing w:after="18"/>
              <w:ind w:left="20"/>
              <w:jc w:val="center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64D5B" w:rsidRPr="0062313A" w:rsidRDefault="00564D5B">
            <w:pPr>
              <w:ind w:right="41"/>
              <w:jc w:val="center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D5B" w:rsidRDefault="00564D5B">
            <w:pPr>
              <w:ind w:left="2"/>
              <w:rPr>
                <w:rFonts w:ascii="Times New Roman" w:eastAsia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247719">
              <w:rPr>
                <w:rFonts w:ascii="Times New Roman" w:eastAsia="Times New Roman" w:hAnsi="Times New Roman" w:cs="Times New Roman"/>
              </w:rPr>
              <w:t>4</w:t>
            </w:r>
            <w:r w:rsidR="00D03A17" w:rsidRPr="00F85724">
              <w:rPr>
                <w:rFonts w:ascii="Times New Roman" w:eastAsia="Times New Roman" w:hAnsi="Times New Roman" w:cs="Times New Roman"/>
              </w:rPr>
              <w:t>h</w:t>
            </w:r>
          </w:p>
          <w:p w:rsidR="00A079BC" w:rsidRPr="00247719" w:rsidRDefault="00A079BC" w:rsidP="003F42E9">
            <w:pPr>
              <w:ind w:right="37"/>
              <w:rPr>
                <w:rFonts w:ascii="Times New Roman" w:eastAsia="Times New Roman" w:hAnsi="Times New Roman" w:cs="Times New Roman"/>
              </w:rPr>
            </w:pPr>
            <w:r w:rsidRPr="00247719">
              <w:rPr>
                <w:rFonts w:ascii="Times New Roman" w:eastAsia="Times New Roman" w:hAnsi="Times New Roman" w:cs="Times New Roman"/>
              </w:rPr>
              <w:t xml:space="preserve">Bârgăoanu, Alina, </w:t>
            </w:r>
            <w:r w:rsidRPr="00247719">
              <w:rPr>
                <w:rFonts w:ascii="Times New Roman" w:eastAsia="Times New Roman" w:hAnsi="Times New Roman" w:cs="Times New Roman"/>
                <w:i/>
              </w:rPr>
              <w:t>Tirania actualității</w:t>
            </w:r>
            <w:r w:rsidRPr="00247719">
              <w:rPr>
                <w:rFonts w:ascii="Times New Roman" w:eastAsia="Times New Roman" w:hAnsi="Times New Roman" w:cs="Times New Roman"/>
              </w:rPr>
              <w:t xml:space="preserve">, </w:t>
            </w:r>
            <w:r w:rsidRPr="00247719">
              <w:rPr>
                <w:rFonts w:ascii="Times New Roman" w:hAnsi="Times New Roman" w:cs="Times New Roman"/>
                <w:i/>
              </w:rPr>
              <w:t xml:space="preserve">O introducere în istoria şi teoria ştirilor, </w:t>
            </w:r>
            <w:r w:rsidRPr="00247719">
              <w:rPr>
                <w:rFonts w:ascii="Times New Roman" w:hAnsi="Times New Roman" w:cs="Times New Roman"/>
              </w:rPr>
              <w:t>Bucureşti, Tritonic, 2006.</w:t>
            </w:r>
          </w:p>
          <w:p w:rsidR="00A079BC" w:rsidRPr="00247719" w:rsidRDefault="00A079BC">
            <w:pPr>
              <w:ind w:left="2"/>
              <w:rPr>
                <w:rFonts w:ascii="Times New Roman" w:hAnsi="Times New Roman" w:cs="Times New Roman"/>
              </w:rPr>
            </w:pPr>
            <w:r w:rsidRPr="00247719">
              <w:rPr>
                <w:rFonts w:ascii="Times New Roman" w:hAnsi="Times New Roman" w:cs="Times New Roman"/>
              </w:rPr>
              <w:t xml:space="preserve">Dobrescu, Paul, Alina Bârgăoanu, </w:t>
            </w:r>
            <w:r w:rsidRPr="00247719">
              <w:rPr>
                <w:rFonts w:ascii="Times New Roman" w:hAnsi="Times New Roman" w:cs="Times New Roman"/>
                <w:i/>
              </w:rPr>
              <w:t xml:space="preserve">Mass-media şi societatea, </w:t>
            </w:r>
            <w:r w:rsidRPr="00247719">
              <w:rPr>
                <w:rFonts w:ascii="Times New Roman" w:hAnsi="Times New Roman" w:cs="Times New Roman"/>
              </w:rPr>
              <w:t>Bucureşti, Comunicare.ro, 2003</w:t>
            </w:r>
            <w:r w:rsidR="003F42E9" w:rsidRPr="00247719">
              <w:rPr>
                <w:rFonts w:ascii="Times New Roman" w:hAnsi="Times New Roman" w:cs="Times New Roman"/>
              </w:rPr>
              <w:t>.</w:t>
            </w:r>
          </w:p>
          <w:p w:rsidR="00D03A17" w:rsidRPr="0062313A" w:rsidRDefault="003F42E9" w:rsidP="00333722">
            <w:pPr>
              <w:ind w:left="2"/>
              <w:rPr>
                <w:rFonts w:ascii="Times New Roman" w:hAnsi="Times New Roman" w:cs="Times New Roman"/>
              </w:rPr>
            </w:pPr>
            <w:r w:rsidRPr="00247719">
              <w:rPr>
                <w:rFonts w:ascii="Times New Roman" w:hAnsi="Times New Roman" w:cs="Times New Roman"/>
                <w:lang w:val="fr-FR"/>
              </w:rPr>
              <w:t xml:space="preserve">Mouillaud, Maurice, Jean François Tétu, </w:t>
            </w:r>
            <w:r w:rsidRPr="00247719">
              <w:rPr>
                <w:rFonts w:ascii="Times New Roman" w:hAnsi="Times New Roman" w:cs="Times New Roman"/>
                <w:i/>
              </w:rPr>
              <w:t xml:space="preserve">Presa cotidiană, </w:t>
            </w:r>
            <w:r w:rsidRPr="00247719">
              <w:rPr>
                <w:rFonts w:ascii="Times New Roman" w:hAnsi="Times New Roman" w:cs="Times New Roman"/>
              </w:rPr>
              <w:t>Bucureşti, Tritonic, 2003.</w:t>
            </w:r>
          </w:p>
        </w:tc>
      </w:tr>
      <w:tr w:rsidR="00564D5B" w:rsidRPr="0062313A">
        <w:trPr>
          <w:trHeight w:val="1138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D5B" w:rsidRPr="00247719" w:rsidRDefault="00564D5B">
            <w:pPr>
              <w:rPr>
                <w:rFonts w:ascii="Times New Roman" w:hAnsi="Times New Roman" w:cs="Times New Roman"/>
                <w:lang w:val="fr-FR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 xml:space="preserve"> </w:t>
            </w:r>
            <w:r w:rsidR="00D03A17" w:rsidRPr="0062313A">
              <w:rPr>
                <w:rFonts w:ascii="Times New Roman" w:eastAsia="Times New Roman" w:hAnsi="Times New Roman" w:cs="Times New Roman"/>
              </w:rPr>
              <w:t>5.</w:t>
            </w:r>
            <w:r w:rsidR="00247719">
              <w:t xml:space="preserve"> </w:t>
            </w:r>
            <w:r w:rsidR="00247719" w:rsidRPr="00247719">
              <w:rPr>
                <w:rFonts w:ascii="Times New Roman" w:hAnsi="Times New Roman" w:cs="Times New Roman"/>
              </w:rPr>
              <w:t>Mass-media şi viaţa politică</w:t>
            </w:r>
          </w:p>
          <w:p w:rsidR="00D03A17" w:rsidRPr="0062313A" w:rsidRDefault="00D03A17" w:rsidP="00D03A17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62313A">
              <w:rPr>
                <w:sz w:val="22"/>
                <w:szCs w:val="22"/>
              </w:rPr>
              <w:t>O.c.1</w:t>
            </w:r>
            <w:r w:rsidR="00247719">
              <w:rPr>
                <w:sz w:val="22"/>
                <w:szCs w:val="22"/>
              </w:rPr>
              <w:t>,2</w:t>
            </w:r>
          </w:p>
          <w:p w:rsidR="00D03A17" w:rsidRPr="0062313A" w:rsidRDefault="00D03A17" w:rsidP="00D03A17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62313A">
              <w:rPr>
                <w:sz w:val="22"/>
                <w:szCs w:val="22"/>
              </w:rPr>
              <w:t>O.ab.1,2</w:t>
            </w:r>
          </w:p>
          <w:p w:rsidR="00D03A17" w:rsidRPr="0062313A" w:rsidRDefault="00D03A17" w:rsidP="00D03A17">
            <w:pPr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hAnsi="Times New Roman" w:cs="Times New Roman"/>
              </w:rPr>
              <w:t>O.at.1,2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D5B" w:rsidRPr="0062313A" w:rsidRDefault="00564D5B">
            <w:pPr>
              <w:spacing w:line="239" w:lineRule="auto"/>
              <w:jc w:val="center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 xml:space="preserve">Prelegerea, conversația, exemplificarea, </w:t>
            </w:r>
          </w:p>
          <w:p w:rsidR="00564D5B" w:rsidRPr="0062313A" w:rsidRDefault="00564D5B">
            <w:pPr>
              <w:ind w:right="35"/>
              <w:jc w:val="center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 xml:space="preserve">problematizarea. </w:t>
            </w:r>
          </w:p>
          <w:p w:rsidR="00564D5B" w:rsidRPr="0062313A" w:rsidRDefault="00564D5B">
            <w:pPr>
              <w:ind w:left="2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016" w:rsidRDefault="00082996">
            <w:pPr>
              <w:ind w:left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564D5B" w:rsidRPr="0062313A">
              <w:rPr>
                <w:rFonts w:ascii="Times New Roman" w:eastAsia="Times New Roman" w:hAnsi="Times New Roman" w:cs="Times New Roman"/>
              </w:rPr>
              <w:t>h</w:t>
            </w:r>
          </w:p>
          <w:p w:rsidR="00082996" w:rsidRDefault="00CE7016" w:rsidP="00082996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CE7016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Miege,</w:t>
            </w:r>
            <w:r w:rsidRPr="00CE7016"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  <w:t> </w:t>
            </w:r>
            <w:r w:rsidRPr="00CE7016">
              <w:rPr>
                <w:rStyle w:val="apple-converted-space"/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  <w:t> </w:t>
            </w:r>
            <w:r w:rsidRPr="00CE7016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Bernard. </w:t>
            </w:r>
            <w:r w:rsidRPr="00CE7016">
              <w:rPr>
                <w:rFonts w:ascii="Times New Roman" w:hAnsi="Times New Roman" w:cs="Times New Roman"/>
                <w:i/>
                <w:color w:val="333333"/>
                <w:shd w:val="clear" w:color="auto" w:fill="FFFFFF"/>
              </w:rPr>
              <w:t>Societatea cucerită de comunicare</w:t>
            </w:r>
            <w:r w:rsidRPr="00CE7016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, Polirom, Iași, 2000, cap. Noi incursiuni în spațiul public (I,II)</w:t>
            </w:r>
          </w:p>
          <w:p w:rsidR="00564D5B" w:rsidRPr="0062313A" w:rsidRDefault="00247719" w:rsidP="00333722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</w:rPr>
            </w:pPr>
            <w:r w:rsidRPr="00247719">
              <w:rPr>
                <w:rFonts w:ascii="Times New Roman" w:eastAsia="Times New Roman" w:hAnsi="Times New Roman" w:cs="Times New Roman"/>
                <w:color w:val="333333"/>
                <w:lang w:val="ro-RO"/>
              </w:rPr>
              <w:t>Rieffel,</w:t>
            </w:r>
            <w:r w:rsidRPr="00CE7016">
              <w:rPr>
                <w:rFonts w:ascii="Times New Roman" w:eastAsia="Times New Roman" w:hAnsi="Times New Roman" w:cs="Times New Roman"/>
                <w:color w:val="333333"/>
                <w:lang w:val="ro-RO"/>
              </w:rPr>
              <w:t xml:space="preserve"> </w:t>
            </w:r>
            <w:r w:rsidRPr="00247719">
              <w:rPr>
                <w:rFonts w:ascii="Times New Roman" w:eastAsia="Times New Roman" w:hAnsi="Times New Roman" w:cs="Times New Roman"/>
                <w:color w:val="333333"/>
                <w:lang w:val="ro-RO"/>
              </w:rPr>
              <w:t>Remy</w:t>
            </w:r>
            <w:r w:rsidRPr="00CE7016">
              <w:rPr>
                <w:rFonts w:ascii="Times New Roman" w:eastAsia="Times New Roman" w:hAnsi="Times New Roman" w:cs="Times New Roman"/>
                <w:color w:val="333333"/>
                <w:lang w:val="ro-RO"/>
              </w:rPr>
              <w:t>,</w:t>
            </w:r>
            <w:r w:rsidRPr="00247719">
              <w:rPr>
                <w:rFonts w:ascii="Times New Roman" w:eastAsia="Times New Roman" w:hAnsi="Times New Roman" w:cs="Times New Roman"/>
                <w:color w:val="333333"/>
                <w:lang w:val="ro-RO"/>
              </w:rPr>
              <w:t xml:space="preserve"> </w:t>
            </w:r>
            <w:r w:rsidR="00CE7016" w:rsidRPr="00CE7016">
              <w:rPr>
                <w:rFonts w:ascii="Times New Roman" w:eastAsia="Times New Roman" w:hAnsi="Times New Roman" w:cs="Times New Roman"/>
                <w:i/>
                <w:color w:val="333333"/>
                <w:lang w:val="ro-RO"/>
              </w:rPr>
              <w:t>Mass media și viaț</w:t>
            </w:r>
            <w:r w:rsidRPr="00247719">
              <w:rPr>
                <w:rFonts w:ascii="Times New Roman" w:eastAsia="Times New Roman" w:hAnsi="Times New Roman" w:cs="Times New Roman"/>
                <w:i/>
                <w:color w:val="333333"/>
                <w:lang w:val="ro-RO"/>
              </w:rPr>
              <w:t>a politic</w:t>
            </w:r>
            <w:r w:rsidR="00CE7016" w:rsidRPr="00CE7016">
              <w:rPr>
                <w:rFonts w:ascii="Times New Roman" w:eastAsia="Times New Roman" w:hAnsi="Times New Roman" w:cs="Times New Roman"/>
                <w:i/>
                <w:color w:val="333333"/>
                <w:lang w:val="ro-RO"/>
              </w:rPr>
              <w:t>ă</w:t>
            </w:r>
            <w:r w:rsidRPr="00247719">
              <w:rPr>
                <w:rFonts w:ascii="Times New Roman" w:eastAsia="Times New Roman" w:hAnsi="Times New Roman" w:cs="Times New Roman"/>
                <w:color w:val="333333"/>
                <w:lang w:val="ro-RO"/>
              </w:rPr>
              <w:t xml:space="preserve">, </w:t>
            </w:r>
            <w:r w:rsidR="00CE7016" w:rsidRPr="00CE7016">
              <w:rPr>
                <w:rFonts w:ascii="Times New Roman" w:eastAsia="Times New Roman" w:hAnsi="Times New Roman" w:cs="Times New Roman"/>
                <w:color w:val="333333"/>
                <w:lang w:val="ro-RO"/>
              </w:rPr>
              <w:t>î</w:t>
            </w:r>
            <w:r w:rsidRPr="00247719">
              <w:rPr>
                <w:rFonts w:ascii="Times New Roman" w:eastAsia="Times New Roman" w:hAnsi="Times New Roman" w:cs="Times New Roman"/>
                <w:color w:val="333333"/>
                <w:lang w:val="ro-RO"/>
              </w:rPr>
              <w:t xml:space="preserve">n CJ Bertrand (coord), </w:t>
            </w:r>
            <w:r w:rsidRPr="00247719">
              <w:rPr>
                <w:rFonts w:ascii="Times New Roman" w:eastAsia="Times New Roman" w:hAnsi="Times New Roman" w:cs="Times New Roman"/>
                <w:i/>
                <w:color w:val="333333"/>
                <w:lang w:val="ro-RO"/>
              </w:rPr>
              <w:t xml:space="preserve">Introducere </w:t>
            </w:r>
            <w:r w:rsidR="00CE7016" w:rsidRPr="00CE7016">
              <w:rPr>
                <w:rFonts w:ascii="Times New Roman" w:eastAsia="Times New Roman" w:hAnsi="Times New Roman" w:cs="Times New Roman"/>
                <w:i/>
                <w:color w:val="333333"/>
                <w:lang w:val="ro-RO"/>
              </w:rPr>
              <w:t>în presa scrisă ș</w:t>
            </w:r>
            <w:r w:rsidRPr="00247719">
              <w:rPr>
                <w:rFonts w:ascii="Times New Roman" w:eastAsia="Times New Roman" w:hAnsi="Times New Roman" w:cs="Times New Roman"/>
                <w:i/>
                <w:color w:val="333333"/>
                <w:lang w:val="ro-RO"/>
              </w:rPr>
              <w:t>i vorbit</w:t>
            </w:r>
            <w:r w:rsidR="00CE7016" w:rsidRPr="00CE7016">
              <w:rPr>
                <w:rFonts w:ascii="Times New Roman" w:eastAsia="Times New Roman" w:hAnsi="Times New Roman" w:cs="Times New Roman"/>
                <w:i/>
                <w:color w:val="333333"/>
                <w:lang w:val="ro-RO"/>
              </w:rPr>
              <w:t>ă</w:t>
            </w:r>
            <w:r w:rsidR="00CE7016" w:rsidRPr="00CE7016">
              <w:rPr>
                <w:rFonts w:ascii="Times New Roman" w:eastAsia="Times New Roman" w:hAnsi="Times New Roman" w:cs="Times New Roman"/>
                <w:color w:val="333333"/>
                <w:lang w:val="ro-RO"/>
              </w:rPr>
              <w:t xml:space="preserve">, </w:t>
            </w:r>
            <w:r w:rsidRPr="00247719">
              <w:rPr>
                <w:rFonts w:ascii="Times New Roman" w:eastAsia="Times New Roman" w:hAnsi="Times New Roman" w:cs="Times New Roman"/>
                <w:color w:val="333333"/>
                <w:lang w:val="ro-RO"/>
              </w:rPr>
              <w:t xml:space="preserve">Polirom, </w:t>
            </w:r>
            <w:r w:rsidR="00CE7016" w:rsidRPr="00CE7016">
              <w:rPr>
                <w:rFonts w:ascii="Times New Roman" w:eastAsia="Times New Roman" w:hAnsi="Times New Roman" w:cs="Times New Roman"/>
                <w:color w:val="333333"/>
                <w:lang w:val="ro-RO"/>
              </w:rPr>
              <w:t>Iaș</w:t>
            </w:r>
            <w:r w:rsidR="00CE7016" w:rsidRPr="00247719">
              <w:rPr>
                <w:rFonts w:ascii="Times New Roman" w:eastAsia="Times New Roman" w:hAnsi="Times New Roman" w:cs="Times New Roman"/>
                <w:color w:val="333333"/>
                <w:lang w:val="ro-RO"/>
              </w:rPr>
              <w:t>i,</w:t>
            </w:r>
            <w:r w:rsidR="00CE7016" w:rsidRPr="00CE7016">
              <w:rPr>
                <w:rFonts w:ascii="Times New Roman" w:eastAsia="Times New Roman" w:hAnsi="Times New Roman" w:cs="Times New Roman"/>
                <w:color w:val="333333"/>
                <w:lang w:val="ro-RO"/>
              </w:rPr>
              <w:t xml:space="preserve"> </w:t>
            </w:r>
            <w:r w:rsidRPr="00247719">
              <w:rPr>
                <w:rFonts w:ascii="Times New Roman" w:eastAsia="Times New Roman" w:hAnsi="Times New Roman" w:cs="Times New Roman"/>
                <w:color w:val="333333"/>
                <w:lang w:val="ro-RO"/>
              </w:rPr>
              <w:t>2001</w:t>
            </w:r>
            <w:r w:rsidR="00CE7016" w:rsidRPr="00CE7016">
              <w:rPr>
                <w:rFonts w:ascii="Times New Roman" w:eastAsia="Times New Roman" w:hAnsi="Times New Roman" w:cs="Times New Roman"/>
                <w:color w:val="333333"/>
                <w:lang w:val="ro-RO"/>
              </w:rPr>
              <w:t>.</w:t>
            </w:r>
          </w:p>
        </w:tc>
      </w:tr>
    </w:tbl>
    <w:p w:rsidR="00A02638" w:rsidRPr="0062313A" w:rsidRDefault="00A02638">
      <w:pPr>
        <w:spacing w:after="0"/>
        <w:ind w:left="-1133" w:right="77"/>
        <w:rPr>
          <w:rFonts w:ascii="Times New Roman" w:hAnsi="Times New Roman" w:cs="Times New Roman"/>
        </w:rPr>
      </w:pPr>
    </w:p>
    <w:tbl>
      <w:tblPr>
        <w:tblStyle w:val="TableGrid"/>
        <w:tblW w:w="10000" w:type="dxa"/>
        <w:tblInd w:w="-108" w:type="dxa"/>
        <w:tblCellMar>
          <w:top w:w="7" w:type="dxa"/>
          <w:left w:w="108" w:type="dxa"/>
          <w:right w:w="62" w:type="dxa"/>
        </w:tblCellMar>
        <w:tblLook w:val="04A0"/>
      </w:tblPr>
      <w:tblGrid>
        <w:gridCol w:w="2328"/>
        <w:gridCol w:w="567"/>
        <w:gridCol w:w="1985"/>
        <w:gridCol w:w="708"/>
        <w:gridCol w:w="4412"/>
      </w:tblGrid>
      <w:tr w:rsidR="00A02638" w:rsidRPr="0062313A" w:rsidTr="00082996">
        <w:trPr>
          <w:trHeight w:val="1760"/>
        </w:trPr>
        <w:tc>
          <w:tcPr>
            <w:tcW w:w="2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62313A" w:rsidRDefault="00080CF7" w:rsidP="00831A12">
            <w:pPr>
              <w:spacing w:after="12"/>
              <w:rPr>
                <w:rFonts w:ascii="Times New Roman" w:hAnsi="Times New Roman" w:cs="Times New Roman"/>
                <w:lang w:val="fr-FR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 xml:space="preserve">6. </w:t>
            </w:r>
            <w:r w:rsidR="00082996">
              <w:rPr>
                <w:rFonts w:ascii="Times New Roman" w:eastAsia="Times New Roman" w:hAnsi="Times New Roman" w:cs="Times New Roman"/>
              </w:rPr>
              <w:t>Mass-media</w:t>
            </w:r>
            <w:r w:rsidR="006B57D1">
              <w:rPr>
                <w:rFonts w:ascii="Times New Roman" w:eastAsia="Times New Roman" w:hAnsi="Times New Roman" w:cs="Times New Roman"/>
              </w:rPr>
              <w:t xml:space="preserve"> </w:t>
            </w:r>
            <w:r w:rsidR="00082996">
              <w:rPr>
                <w:rFonts w:ascii="Times New Roman" w:eastAsia="Times New Roman" w:hAnsi="Times New Roman" w:cs="Times New Roman"/>
              </w:rPr>
              <w:t>și conflictele</w:t>
            </w:r>
          </w:p>
          <w:p w:rsidR="0019533A" w:rsidRPr="0062313A" w:rsidRDefault="0019533A" w:rsidP="0019533A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62313A">
              <w:rPr>
                <w:sz w:val="22"/>
                <w:szCs w:val="22"/>
              </w:rPr>
              <w:t>O.c.1</w:t>
            </w:r>
            <w:r w:rsidR="00082996">
              <w:rPr>
                <w:sz w:val="22"/>
                <w:szCs w:val="22"/>
              </w:rPr>
              <w:t>,2</w:t>
            </w:r>
          </w:p>
          <w:p w:rsidR="0019533A" w:rsidRPr="0062313A" w:rsidRDefault="0019533A" w:rsidP="0019533A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62313A">
              <w:rPr>
                <w:sz w:val="22"/>
                <w:szCs w:val="22"/>
              </w:rPr>
              <w:t>O.ab.1,2</w:t>
            </w:r>
          </w:p>
          <w:p w:rsidR="0019533A" w:rsidRPr="0062313A" w:rsidRDefault="0019533A" w:rsidP="0019533A">
            <w:pPr>
              <w:spacing w:after="12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hAnsi="Times New Roman" w:cs="Times New Roman"/>
              </w:rPr>
              <w:t>O.at.1,2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62313A" w:rsidRDefault="00080CF7">
            <w:pPr>
              <w:spacing w:line="239" w:lineRule="auto"/>
              <w:jc w:val="center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 xml:space="preserve">Prelegerea, conversația, exemplificarea, </w:t>
            </w:r>
          </w:p>
          <w:p w:rsidR="00A02638" w:rsidRPr="0062313A" w:rsidRDefault="00080CF7">
            <w:pPr>
              <w:ind w:right="41"/>
              <w:jc w:val="center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 xml:space="preserve">problematizarea. </w:t>
            </w:r>
          </w:p>
          <w:p w:rsidR="00A02638" w:rsidRPr="0062313A" w:rsidRDefault="00080CF7">
            <w:pPr>
              <w:ind w:left="2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62313A" w:rsidRDefault="00080CF7" w:rsidP="00082996">
            <w:pPr>
              <w:ind w:left="2"/>
              <w:rPr>
                <w:rFonts w:ascii="Times New Roman" w:eastAsia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 xml:space="preserve">2h </w:t>
            </w:r>
          </w:p>
          <w:p w:rsidR="00A02638" w:rsidRDefault="00082996" w:rsidP="00082996">
            <w:pPr>
              <w:ind w:left="2" w:right="-59"/>
              <w:rPr>
                <w:rFonts w:ascii="Times New Roman" w:hAnsi="Times New Roman" w:cs="Times New Roman"/>
              </w:rPr>
            </w:pPr>
            <w:r w:rsidRPr="00082996">
              <w:rPr>
                <w:rFonts w:ascii="Times New Roman" w:hAnsi="Times New Roman" w:cs="Times New Roman"/>
              </w:rPr>
              <w:t>Ştefănescu, Simona, M</w:t>
            </w:r>
            <w:r w:rsidRPr="00082996">
              <w:rPr>
                <w:rFonts w:ascii="Times New Roman" w:hAnsi="Times New Roman" w:cs="Times New Roman"/>
                <w:i/>
              </w:rPr>
              <w:t xml:space="preserve">edia şi conflictele, </w:t>
            </w:r>
            <w:r w:rsidR="006A765D">
              <w:rPr>
                <w:rFonts w:ascii="Times New Roman" w:hAnsi="Times New Roman" w:cs="Times New Roman"/>
              </w:rPr>
              <w:t>B</w:t>
            </w:r>
            <w:r w:rsidRPr="00082996">
              <w:rPr>
                <w:rFonts w:ascii="Times New Roman" w:hAnsi="Times New Roman" w:cs="Times New Roman"/>
              </w:rPr>
              <w:t>ucureşti, Tritonic, 2004.</w:t>
            </w:r>
          </w:p>
          <w:p w:rsidR="006A765D" w:rsidRPr="00082996" w:rsidRDefault="006A765D" w:rsidP="00082996">
            <w:pPr>
              <w:ind w:left="2" w:right="-59"/>
              <w:rPr>
                <w:rFonts w:ascii="Times New Roman" w:hAnsi="Times New Roman" w:cs="Times New Roman"/>
              </w:rPr>
            </w:pPr>
            <w:r w:rsidRPr="00A079BC">
              <w:rPr>
                <w:rFonts w:ascii="Times New Roman" w:hAnsi="Times New Roman" w:cs="Times New Roman"/>
              </w:rPr>
              <w:t xml:space="preserve">Voicu, Cristina-Georgiana, </w:t>
            </w:r>
            <w:r w:rsidRPr="00A079BC">
              <w:rPr>
                <w:rFonts w:ascii="Times New Roman" w:hAnsi="Times New Roman" w:cs="Times New Roman"/>
                <w:i/>
              </w:rPr>
              <w:t>Actualitatea și presa,</w:t>
            </w:r>
            <w:r w:rsidRPr="00A079BC">
              <w:rPr>
                <w:rFonts w:ascii="Times New Roman" w:hAnsi="Times New Roman" w:cs="Times New Roman"/>
              </w:rPr>
              <w:t xml:space="preserve"> Iași, Editura Apolonia, 2012.</w:t>
            </w:r>
          </w:p>
        </w:tc>
      </w:tr>
      <w:tr w:rsidR="00A02638" w:rsidRPr="0062313A">
        <w:trPr>
          <w:trHeight w:val="1757"/>
        </w:trPr>
        <w:tc>
          <w:tcPr>
            <w:tcW w:w="2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33A" w:rsidRPr="006B57D1" w:rsidRDefault="00080CF7" w:rsidP="006A765D">
            <w:pPr>
              <w:spacing w:line="273" w:lineRule="auto"/>
              <w:ind w:right="97"/>
              <w:rPr>
                <w:rFonts w:ascii="Times New Roman" w:hAnsi="Times New Roman" w:cs="Times New Roman"/>
                <w:lang w:val="fr-FR"/>
              </w:rPr>
            </w:pPr>
            <w:r w:rsidRPr="006B57D1">
              <w:rPr>
                <w:rFonts w:ascii="Times New Roman" w:eastAsia="Times New Roman" w:hAnsi="Times New Roman" w:cs="Times New Roman"/>
              </w:rPr>
              <w:t xml:space="preserve">7. </w:t>
            </w:r>
            <w:r w:rsidR="006A765D" w:rsidRPr="006B57D1">
              <w:rPr>
                <w:rFonts w:ascii="Times New Roman" w:hAnsi="Times New Roman" w:cs="Times New Roman"/>
              </w:rPr>
              <w:t>Analiza produselor mass-media</w:t>
            </w:r>
          </w:p>
          <w:p w:rsidR="003C42DB" w:rsidRPr="006B57D1" w:rsidRDefault="003C42DB" w:rsidP="003C42DB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6B57D1">
              <w:rPr>
                <w:sz w:val="22"/>
                <w:szCs w:val="22"/>
              </w:rPr>
              <w:t>O.c.1</w:t>
            </w:r>
            <w:r w:rsidR="006A765D" w:rsidRPr="006B57D1">
              <w:rPr>
                <w:sz w:val="22"/>
                <w:szCs w:val="22"/>
              </w:rPr>
              <w:t>,2</w:t>
            </w:r>
          </w:p>
          <w:p w:rsidR="003C42DB" w:rsidRPr="006B57D1" w:rsidRDefault="003C42DB" w:rsidP="003C42DB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6B57D1">
              <w:rPr>
                <w:sz w:val="22"/>
                <w:szCs w:val="22"/>
              </w:rPr>
              <w:t>O.ab.1,2</w:t>
            </w:r>
          </w:p>
          <w:p w:rsidR="003C42DB" w:rsidRPr="006B57D1" w:rsidRDefault="003C42DB" w:rsidP="003C42DB">
            <w:pPr>
              <w:spacing w:line="273" w:lineRule="auto"/>
              <w:ind w:right="97"/>
              <w:rPr>
                <w:rFonts w:ascii="Times New Roman" w:hAnsi="Times New Roman" w:cs="Times New Roman"/>
              </w:rPr>
            </w:pPr>
            <w:r w:rsidRPr="006B57D1">
              <w:rPr>
                <w:rFonts w:ascii="Times New Roman" w:hAnsi="Times New Roman" w:cs="Times New Roman"/>
              </w:rPr>
              <w:t>O.at.1,2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6B57D1" w:rsidRDefault="00080CF7">
            <w:pPr>
              <w:spacing w:line="236" w:lineRule="auto"/>
              <w:jc w:val="center"/>
              <w:rPr>
                <w:rFonts w:ascii="Times New Roman" w:hAnsi="Times New Roman" w:cs="Times New Roman"/>
              </w:rPr>
            </w:pPr>
            <w:r w:rsidRPr="006B57D1">
              <w:rPr>
                <w:rFonts w:ascii="Times New Roman" w:eastAsia="Times New Roman" w:hAnsi="Times New Roman" w:cs="Times New Roman"/>
              </w:rPr>
              <w:t xml:space="preserve">Prelegerea, conversația, exemplificarea, </w:t>
            </w:r>
          </w:p>
          <w:p w:rsidR="00A02638" w:rsidRPr="006B57D1" w:rsidRDefault="00080CF7">
            <w:pPr>
              <w:ind w:right="41"/>
              <w:jc w:val="center"/>
              <w:rPr>
                <w:rFonts w:ascii="Times New Roman" w:hAnsi="Times New Roman" w:cs="Times New Roman"/>
              </w:rPr>
            </w:pPr>
            <w:r w:rsidRPr="006B57D1">
              <w:rPr>
                <w:rFonts w:ascii="Times New Roman" w:eastAsia="Times New Roman" w:hAnsi="Times New Roman" w:cs="Times New Roman"/>
              </w:rPr>
              <w:t xml:space="preserve">problematizarea. </w:t>
            </w:r>
          </w:p>
          <w:p w:rsidR="00A02638" w:rsidRPr="006B57D1" w:rsidRDefault="00080CF7">
            <w:pPr>
              <w:ind w:left="2"/>
              <w:rPr>
                <w:rFonts w:ascii="Times New Roman" w:hAnsi="Times New Roman" w:cs="Times New Roman"/>
              </w:rPr>
            </w:pPr>
            <w:r w:rsidRPr="006B57D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6B57D1" w:rsidRDefault="0019533A">
            <w:pPr>
              <w:ind w:left="2"/>
              <w:rPr>
                <w:rFonts w:ascii="Times New Roman" w:eastAsia="Times New Roman" w:hAnsi="Times New Roman" w:cs="Times New Roman"/>
              </w:rPr>
            </w:pPr>
            <w:r w:rsidRPr="006B57D1">
              <w:rPr>
                <w:rFonts w:ascii="Times New Roman" w:eastAsia="Times New Roman" w:hAnsi="Times New Roman" w:cs="Times New Roman"/>
              </w:rPr>
              <w:t>4</w:t>
            </w:r>
            <w:r w:rsidR="00080CF7" w:rsidRPr="006B57D1">
              <w:rPr>
                <w:rFonts w:ascii="Times New Roman" w:eastAsia="Times New Roman" w:hAnsi="Times New Roman" w:cs="Times New Roman"/>
              </w:rPr>
              <w:t xml:space="preserve">h </w:t>
            </w:r>
          </w:p>
          <w:p w:rsidR="006B57D1" w:rsidRPr="006B57D1" w:rsidRDefault="006B57D1" w:rsidP="006B57D1">
            <w:pPr>
              <w:ind w:right="37"/>
              <w:rPr>
                <w:rFonts w:ascii="Times New Roman" w:eastAsia="Times New Roman" w:hAnsi="Times New Roman" w:cs="Times New Roman"/>
              </w:rPr>
            </w:pPr>
            <w:r w:rsidRPr="006B57D1">
              <w:rPr>
                <w:rFonts w:ascii="Times New Roman" w:eastAsia="Times New Roman" w:hAnsi="Times New Roman" w:cs="Times New Roman"/>
              </w:rPr>
              <w:t xml:space="preserve">Coman, Mihai, </w:t>
            </w:r>
            <w:r w:rsidRPr="006B57D1">
              <w:rPr>
                <w:rFonts w:ascii="Times New Roman" w:eastAsia="Times New Roman" w:hAnsi="Times New Roman" w:cs="Times New Roman"/>
                <w:i/>
              </w:rPr>
              <w:t>Introducere în sistemul mass-media</w:t>
            </w:r>
            <w:r w:rsidRPr="006B57D1">
              <w:rPr>
                <w:rFonts w:ascii="Times New Roman" w:eastAsia="Times New Roman" w:hAnsi="Times New Roman" w:cs="Times New Roman"/>
              </w:rPr>
              <w:t>, Editura Polirom, Iași, 2004.</w:t>
            </w:r>
          </w:p>
          <w:p w:rsidR="006B57D1" w:rsidRPr="006B57D1" w:rsidRDefault="006B57D1" w:rsidP="006B57D1">
            <w:pPr>
              <w:ind w:right="37"/>
              <w:rPr>
                <w:rFonts w:ascii="Times New Roman" w:eastAsia="Times New Roman" w:hAnsi="Times New Roman" w:cs="Times New Roman"/>
              </w:rPr>
            </w:pPr>
            <w:r w:rsidRPr="006B57D1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Miege,</w:t>
            </w:r>
            <w:r w:rsidRPr="006B57D1"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  <w:t> </w:t>
            </w:r>
            <w:r w:rsidRPr="006B57D1">
              <w:rPr>
                <w:rStyle w:val="apple-converted-space"/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  <w:t> </w:t>
            </w:r>
            <w:r w:rsidRPr="006B57D1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Bernard,  </w:t>
            </w:r>
            <w:r w:rsidRPr="006B57D1">
              <w:rPr>
                <w:rFonts w:ascii="Times New Roman" w:hAnsi="Times New Roman" w:cs="Times New Roman"/>
                <w:i/>
                <w:color w:val="333333"/>
                <w:shd w:val="clear" w:color="auto" w:fill="FFFFFF"/>
              </w:rPr>
              <w:t>Societatea cucerită de comunicare</w:t>
            </w:r>
            <w:r w:rsidRPr="006B57D1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, Polirom, Iași, 2000</w:t>
            </w:r>
            <w:r w:rsidR="004A45B4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.</w:t>
            </w:r>
          </w:p>
          <w:p w:rsidR="00A02638" w:rsidRPr="006B57D1" w:rsidRDefault="006B57D1" w:rsidP="00FC0933">
            <w:pPr>
              <w:ind w:left="2"/>
              <w:rPr>
                <w:rFonts w:ascii="Times New Roman" w:hAnsi="Times New Roman" w:cs="Times New Roman"/>
              </w:rPr>
            </w:pPr>
            <w:r w:rsidRPr="006B57D1">
              <w:rPr>
                <w:rFonts w:ascii="Times New Roman" w:hAnsi="Times New Roman" w:cs="Times New Roman"/>
              </w:rPr>
              <w:t xml:space="preserve">Wolton, Dominique, </w:t>
            </w:r>
            <w:r w:rsidRPr="006B57D1">
              <w:rPr>
                <w:rFonts w:ascii="Times New Roman" w:hAnsi="Times New Roman" w:cs="Times New Roman"/>
                <w:i/>
              </w:rPr>
              <w:t xml:space="preserve">Despre comunicare, </w:t>
            </w:r>
            <w:r w:rsidRPr="006B57D1">
              <w:rPr>
                <w:rFonts w:ascii="Times New Roman" w:hAnsi="Times New Roman" w:cs="Times New Roman"/>
              </w:rPr>
              <w:t>Editura Comunicare.ro, 2012.</w:t>
            </w:r>
          </w:p>
        </w:tc>
      </w:tr>
      <w:tr w:rsidR="00A02638" w:rsidRPr="0062313A">
        <w:trPr>
          <w:trHeight w:val="1505"/>
        </w:trPr>
        <w:tc>
          <w:tcPr>
            <w:tcW w:w="2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1B5319" w:rsidRDefault="003C42DB">
            <w:pPr>
              <w:rPr>
                <w:rFonts w:ascii="Times New Roman" w:hAnsi="Times New Roman" w:cs="Times New Roman"/>
                <w:lang w:val="fr-FR"/>
              </w:rPr>
            </w:pPr>
            <w:r w:rsidRPr="0062313A">
              <w:rPr>
                <w:rFonts w:ascii="Times New Roman" w:hAnsi="Times New Roman" w:cs="Times New Roman"/>
                <w:lang w:val="fr-FR"/>
              </w:rPr>
              <w:lastRenderedPageBreak/>
              <w:t>8.</w:t>
            </w:r>
            <w:r w:rsidR="001B5319" w:rsidRPr="00CB6611">
              <w:rPr>
                <w:rFonts w:cs="Arial"/>
              </w:rPr>
              <w:t xml:space="preserve"> </w:t>
            </w:r>
            <w:r w:rsidR="001B5319" w:rsidRPr="001B5319">
              <w:rPr>
                <w:rFonts w:ascii="Times New Roman" w:hAnsi="Times New Roman" w:cs="Times New Roman"/>
              </w:rPr>
              <w:t>Presa, între libertate şi răspundere</w:t>
            </w:r>
          </w:p>
          <w:p w:rsidR="0062313A" w:rsidRPr="0062313A" w:rsidRDefault="0062313A" w:rsidP="0062313A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62313A">
              <w:rPr>
                <w:sz w:val="22"/>
                <w:szCs w:val="22"/>
              </w:rPr>
              <w:t>O.c.1</w:t>
            </w:r>
            <w:r w:rsidR="001B5319">
              <w:rPr>
                <w:sz w:val="22"/>
                <w:szCs w:val="22"/>
              </w:rPr>
              <w:t>,2</w:t>
            </w:r>
          </w:p>
          <w:p w:rsidR="0062313A" w:rsidRPr="0062313A" w:rsidRDefault="0062313A" w:rsidP="0062313A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62313A">
              <w:rPr>
                <w:sz w:val="22"/>
                <w:szCs w:val="22"/>
              </w:rPr>
              <w:t>O.ab.1,2</w:t>
            </w:r>
          </w:p>
          <w:p w:rsidR="0062313A" w:rsidRPr="0062313A" w:rsidRDefault="0062313A" w:rsidP="0062313A">
            <w:pPr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hAnsi="Times New Roman" w:cs="Times New Roman"/>
              </w:rPr>
              <w:t>O.at.1,2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62313A" w:rsidRDefault="00080CF7">
            <w:pPr>
              <w:spacing w:line="239" w:lineRule="auto"/>
              <w:jc w:val="center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 xml:space="preserve">Prelegerea, conversația, exemplificarea, </w:t>
            </w:r>
          </w:p>
          <w:p w:rsidR="00A02638" w:rsidRPr="0062313A" w:rsidRDefault="00080CF7">
            <w:pPr>
              <w:ind w:right="41"/>
              <w:jc w:val="center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 xml:space="preserve">problematizarea. </w:t>
            </w:r>
          </w:p>
          <w:p w:rsidR="00A02638" w:rsidRPr="0062313A" w:rsidRDefault="00080CF7">
            <w:pPr>
              <w:ind w:left="2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2DB" w:rsidRDefault="003C42DB" w:rsidP="003C42DB">
            <w:pPr>
              <w:ind w:left="2"/>
              <w:jc w:val="both"/>
              <w:rPr>
                <w:rFonts w:ascii="Times New Roman" w:eastAsia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>2h</w:t>
            </w:r>
          </w:p>
          <w:p w:rsidR="001B5319" w:rsidRDefault="001B5319" w:rsidP="001B5319">
            <w:pPr>
              <w:ind w:right="37"/>
              <w:rPr>
                <w:rFonts w:ascii="Times New Roman" w:eastAsia="Times New Roman" w:hAnsi="Times New Roman" w:cs="Times New Roman"/>
              </w:rPr>
            </w:pPr>
            <w:r w:rsidRPr="006B57D1">
              <w:rPr>
                <w:rFonts w:ascii="Times New Roman" w:eastAsia="Times New Roman" w:hAnsi="Times New Roman" w:cs="Times New Roman"/>
              </w:rPr>
              <w:t xml:space="preserve">Coman, Mihai, </w:t>
            </w:r>
            <w:r w:rsidRPr="006B57D1">
              <w:rPr>
                <w:rFonts w:ascii="Times New Roman" w:eastAsia="Times New Roman" w:hAnsi="Times New Roman" w:cs="Times New Roman"/>
                <w:i/>
              </w:rPr>
              <w:t>Introducere în sistemul mass-media</w:t>
            </w:r>
            <w:r>
              <w:rPr>
                <w:rFonts w:ascii="Times New Roman" w:eastAsia="Times New Roman" w:hAnsi="Times New Roman" w:cs="Times New Roman"/>
              </w:rPr>
              <w:t>, Editura Polirom, Iași, 2004.</w:t>
            </w:r>
          </w:p>
          <w:p w:rsidR="00807C33" w:rsidRDefault="00807C33" w:rsidP="00807C33">
            <w:pPr>
              <w:ind w:left="2"/>
              <w:jc w:val="both"/>
              <w:rPr>
                <w:rFonts w:ascii="Times New Roman" w:eastAsia="Times New Roman" w:hAnsi="Times New Roman" w:cs="Times New Roman"/>
              </w:rPr>
            </w:pPr>
            <w:r w:rsidRPr="00A079BC">
              <w:rPr>
                <w:rFonts w:ascii="Times New Roman" w:hAnsi="Times New Roman" w:cs="Times New Roman"/>
              </w:rPr>
              <w:t xml:space="preserve">Dobrescu, Paul, Alina Bârgăoanu, </w:t>
            </w:r>
            <w:r w:rsidRPr="00A079BC">
              <w:rPr>
                <w:rFonts w:ascii="Times New Roman" w:hAnsi="Times New Roman" w:cs="Times New Roman"/>
                <w:i/>
              </w:rPr>
              <w:t xml:space="preserve">Mass-media şi societatea, </w:t>
            </w:r>
            <w:r w:rsidRPr="00A079BC">
              <w:rPr>
                <w:rFonts w:ascii="Times New Roman" w:hAnsi="Times New Roman" w:cs="Times New Roman"/>
              </w:rPr>
              <w:t>Bucureşti, Comunicare.ro, 2003.</w:t>
            </w:r>
          </w:p>
          <w:p w:rsidR="003C42DB" w:rsidRPr="0062313A" w:rsidRDefault="001B5319" w:rsidP="003C42DB">
            <w:pPr>
              <w:ind w:left="2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Lochard, Guy, Henri Boyer,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Comunicarea mediatică, </w:t>
            </w:r>
            <w:r>
              <w:rPr>
                <w:rFonts w:ascii="Times New Roman" w:eastAsia="Times New Roman" w:hAnsi="Times New Roman" w:cs="Times New Roman"/>
              </w:rPr>
              <w:t>Institutul European,Iași, 1998.</w:t>
            </w:r>
          </w:p>
          <w:p w:rsidR="00A02638" w:rsidRPr="0062313A" w:rsidRDefault="00A02638">
            <w:pPr>
              <w:ind w:left="2"/>
              <w:jc w:val="both"/>
              <w:rPr>
                <w:rFonts w:ascii="Times New Roman" w:hAnsi="Times New Roman" w:cs="Times New Roman"/>
              </w:rPr>
            </w:pPr>
          </w:p>
        </w:tc>
      </w:tr>
      <w:tr w:rsidR="00A02638" w:rsidRPr="0062313A">
        <w:trPr>
          <w:trHeight w:val="1529"/>
        </w:trPr>
        <w:tc>
          <w:tcPr>
            <w:tcW w:w="2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13A" w:rsidRPr="0062313A" w:rsidRDefault="0062313A" w:rsidP="0062313A">
            <w:pPr>
              <w:spacing w:after="2" w:line="273" w:lineRule="auto"/>
              <w:rPr>
                <w:rFonts w:ascii="Times New Roman" w:hAnsi="Times New Roman" w:cs="Times New Roman"/>
                <w:lang w:val="fr-FR"/>
              </w:rPr>
            </w:pPr>
            <w:r w:rsidRPr="0062313A">
              <w:rPr>
                <w:rFonts w:ascii="Times New Roman" w:hAnsi="Times New Roman" w:cs="Times New Roman"/>
                <w:lang w:val="fr-FR"/>
              </w:rPr>
              <w:t>9.</w:t>
            </w:r>
            <w:r w:rsidR="004450EC">
              <w:t xml:space="preserve"> </w:t>
            </w:r>
            <w:r w:rsidR="004450EC" w:rsidRPr="004450EC">
              <w:rPr>
                <w:rFonts w:ascii="Times New Roman" w:hAnsi="Times New Roman" w:cs="Times New Roman"/>
              </w:rPr>
              <w:t>Codex de analiză a presei</w:t>
            </w:r>
          </w:p>
          <w:p w:rsidR="0062313A" w:rsidRPr="0062313A" w:rsidRDefault="0062313A" w:rsidP="0062313A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62313A">
              <w:rPr>
                <w:sz w:val="22"/>
                <w:szCs w:val="22"/>
              </w:rPr>
              <w:t>O.c.1</w:t>
            </w:r>
            <w:r w:rsidR="004450EC">
              <w:rPr>
                <w:sz w:val="22"/>
                <w:szCs w:val="22"/>
              </w:rPr>
              <w:t>,2</w:t>
            </w:r>
          </w:p>
          <w:p w:rsidR="0062313A" w:rsidRPr="0062313A" w:rsidRDefault="0062313A" w:rsidP="0062313A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62313A">
              <w:rPr>
                <w:sz w:val="22"/>
                <w:szCs w:val="22"/>
              </w:rPr>
              <w:t>O.ab.1,2</w:t>
            </w:r>
          </w:p>
          <w:p w:rsidR="0062313A" w:rsidRPr="0062313A" w:rsidRDefault="0062313A" w:rsidP="0062313A">
            <w:pPr>
              <w:spacing w:after="2" w:line="273" w:lineRule="auto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hAnsi="Times New Roman" w:cs="Times New Roman"/>
              </w:rPr>
              <w:t>O.at.1,2</w:t>
            </w:r>
          </w:p>
          <w:p w:rsidR="00A02638" w:rsidRPr="0062313A" w:rsidRDefault="00A0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62313A" w:rsidRDefault="00080CF7">
            <w:pPr>
              <w:spacing w:line="239" w:lineRule="auto"/>
              <w:jc w:val="center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 xml:space="preserve">Prelegerea, conversația, exemplificarea, </w:t>
            </w:r>
          </w:p>
          <w:p w:rsidR="00A02638" w:rsidRPr="0062313A" w:rsidRDefault="00080CF7">
            <w:pPr>
              <w:ind w:right="41"/>
              <w:jc w:val="center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 xml:space="preserve">problematizarea, </w:t>
            </w:r>
          </w:p>
          <w:p w:rsidR="00A02638" w:rsidRPr="0062313A" w:rsidRDefault="00080CF7">
            <w:pPr>
              <w:spacing w:after="2" w:line="239" w:lineRule="auto"/>
              <w:jc w:val="center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 xml:space="preserve">brainstorming, studiul de caz. </w:t>
            </w:r>
          </w:p>
          <w:p w:rsidR="00A02638" w:rsidRPr="0062313A" w:rsidRDefault="00080CF7">
            <w:pPr>
              <w:ind w:left="2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13A" w:rsidRDefault="0062313A" w:rsidP="0062313A">
            <w:pPr>
              <w:ind w:left="2"/>
              <w:jc w:val="both"/>
              <w:rPr>
                <w:rFonts w:ascii="Times New Roman" w:eastAsia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 xml:space="preserve"> 2h</w:t>
            </w:r>
          </w:p>
          <w:p w:rsidR="004450EC" w:rsidRDefault="004450EC" w:rsidP="0062313A">
            <w:pPr>
              <w:ind w:left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Curs ppt</w:t>
            </w:r>
          </w:p>
          <w:p w:rsidR="004450EC" w:rsidRDefault="004450EC" w:rsidP="004450EC">
            <w:pPr>
              <w:ind w:right="37"/>
              <w:rPr>
                <w:rFonts w:ascii="Times New Roman" w:eastAsia="Times New Roman" w:hAnsi="Times New Roman" w:cs="Times New Roman"/>
              </w:rPr>
            </w:pPr>
            <w:r w:rsidRPr="006B57D1">
              <w:rPr>
                <w:rFonts w:ascii="Times New Roman" w:eastAsia="Times New Roman" w:hAnsi="Times New Roman" w:cs="Times New Roman"/>
              </w:rPr>
              <w:t xml:space="preserve">Coman, Mihai, </w:t>
            </w:r>
            <w:r w:rsidRPr="006B57D1">
              <w:rPr>
                <w:rFonts w:ascii="Times New Roman" w:eastAsia="Times New Roman" w:hAnsi="Times New Roman" w:cs="Times New Roman"/>
                <w:i/>
              </w:rPr>
              <w:t>Introducere în sistemul mass-media</w:t>
            </w:r>
            <w:r w:rsidRPr="006B57D1">
              <w:rPr>
                <w:rFonts w:ascii="Times New Roman" w:eastAsia="Times New Roman" w:hAnsi="Times New Roman" w:cs="Times New Roman"/>
              </w:rPr>
              <w:t>, Editura Polirom, Iași, 2004.</w:t>
            </w:r>
          </w:p>
          <w:p w:rsidR="00994E7D" w:rsidRDefault="00994E7D" w:rsidP="00994E7D">
            <w:pPr>
              <w:ind w:left="2"/>
              <w:jc w:val="both"/>
              <w:rPr>
                <w:rFonts w:ascii="Times New Roman" w:eastAsia="Times New Roman" w:hAnsi="Times New Roman" w:cs="Times New Roman"/>
              </w:rPr>
            </w:pPr>
            <w:r w:rsidRPr="00A079BC">
              <w:rPr>
                <w:rFonts w:ascii="Times New Roman" w:hAnsi="Times New Roman" w:cs="Times New Roman"/>
                <w:lang w:val="fr-FR"/>
              </w:rPr>
              <w:t xml:space="preserve">Mouillaud, Maurice, Jean François Tétu, </w:t>
            </w:r>
            <w:r w:rsidRPr="00A079BC">
              <w:rPr>
                <w:rFonts w:ascii="Times New Roman" w:hAnsi="Times New Roman" w:cs="Times New Roman"/>
                <w:i/>
              </w:rPr>
              <w:t xml:space="preserve">Presa cotidiană, </w:t>
            </w:r>
            <w:r>
              <w:rPr>
                <w:rFonts w:ascii="Times New Roman" w:hAnsi="Times New Roman" w:cs="Times New Roman"/>
              </w:rPr>
              <w:t>Bucureşti, Tritonic, 2003.</w:t>
            </w:r>
          </w:p>
          <w:p w:rsidR="004450EC" w:rsidRPr="0062313A" w:rsidRDefault="004450EC" w:rsidP="00994E7D">
            <w:pPr>
              <w:ind w:left="2"/>
              <w:rPr>
                <w:rFonts w:ascii="Times New Roman" w:eastAsia="Times New Roman" w:hAnsi="Times New Roman" w:cs="Times New Roman"/>
              </w:rPr>
            </w:pPr>
            <w:r w:rsidRPr="006B57D1">
              <w:rPr>
                <w:rFonts w:ascii="Times New Roman" w:hAnsi="Times New Roman" w:cs="Times New Roman"/>
              </w:rPr>
              <w:t xml:space="preserve">Wolton, Dominique, </w:t>
            </w:r>
            <w:r w:rsidRPr="006B57D1">
              <w:rPr>
                <w:rFonts w:ascii="Times New Roman" w:hAnsi="Times New Roman" w:cs="Times New Roman"/>
                <w:i/>
              </w:rPr>
              <w:t xml:space="preserve">Despre comunicare, </w:t>
            </w:r>
            <w:r w:rsidRPr="006B57D1">
              <w:rPr>
                <w:rFonts w:ascii="Times New Roman" w:hAnsi="Times New Roman" w:cs="Times New Roman"/>
              </w:rPr>
              <w:t>Editura Comunicare.ro, 2012.</w:t>
            </w:r>
          </w:p>
          <w:p w:rsidR="00A02638" w:rsidRPr="0062313A" w:rsidRDefault="00A02638" w:rsidP="004450EC">
            <w:pPr>
              <w:ind w:left="2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313A" w:rsidRPr="0062313A">
        <w:trPr>
          <w:trHeight w:val="1529"/>
        </w:trPr>
        <w:tc>
          <w:tcPr>
            <w:tcW w:w="2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13A" w:rsidRPr="0062313A" w:rsidRDefault="0062313A" w:rsidP="0062313A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</w:p>
          <w:p w:rsidR="0062313A" w:rsidRPr="00994E7D" w:rsidRDefault="00994E7D" w:rsidP="00994E7D">
            <w:pPr>
              <w:pStyle w:val="textnormal"/>
              <w:widowControl/>
              <w:tabs>
                <w:tab w:val="left" w:pos="250"/>
                <w:tab w:val="left" w:pos="959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fr-FR"/>
              </w:rPr>
              <w:t xml:space="preserve">10. </w:t>
            </w:r>
            <w:r w:rsidRPr="00994E7D">
              <w:rPr>
                <w:lang w:val="fr-FR"/>
              </w:rPr>
              <w:t>Elementele de identificare ale ziarului</w:t>
            </w:r>
          </w:p>
          <w:p w:rsidR="0062313A" w:rsidRPr="0062313A" w:rsidRDefault="0062313A" w:rsidP="0062313A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62313A">
              <w:rPr>
                <w:sz w:val="22"/>
                <w:szCs w:val="22"/>
              </w:rPr>
              <w:t>O.c.1</w:t>
            </w:r>
            <w:r w:rsidR="00441ED5">
              <w:rPr>
                <w:sz w:val="22"/>
                <w:szCs w:val="22"/>
              </w:rPr>
              <w:t>,2</w:t>
            </w:r>
          </w:p>
          <w:p w:rsidR="0062313A" w:rsidRPr="0062313A" w:rsidRDefault="0062313A" w:rsidP="0062313A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62313A">
              <w:rPr>
                <w:sz w:val="22"/>
                <w:szCs w:val="22"/>
              </w:rPr>
              <w:t>O.ab.1,2</w:t>
            </w:r>
          </w:p>
          <w:p w:rsidR="0062313A" w:rsidRPr="0062313A" w:rsidRDefault="0062313A" w:rsidP="0062313A">
            <w:pPr>
              <w:spacing w:after="2" w:line="273" w:lineRule="auto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hAnsi="Times New Roman" w:cs="Times New Roman"/>
              </w:rPr>
              <w:t>O.at.1,2</w:t>
            </w:r>
          </w:p>
          <w:p w:rsidR="0062313A" w:rsidRPr="0062313A" w:rsidRDefault="0062313A" w:rsidP="0062313A">
            <w:pPr>
              <w:spacing w:after="2" w:line="273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13A" w:rsidRPr="0062313A" w:rsidRDefault="0062313A" w:rsidP="0062313A">
            <w:pPr>
              <w:spacing w:line="239" w:lineRule="auto"/>
              <w:jc w:val="center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 xml:space="preserve">Prelegerea, conversația, exemplificarea, </w:t>
            </w:r>
          </w:p>
          <w:p w:rsidR="0062313A" w:rsidRPr="0062313A" w:rsidRDefault="0062313A" w:rsidP="0062313A">
            <w:pPr>
              <w:ind w:right="41"/>
              <w:jc w:val="center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 xml:space="preserve">problematizarea, </w:t>
            </w:r>
          </w:p>
          <w:p w:rsidR="0062313A" w:rsidRPr="0062313A" w:rsidRDefault="0062313A" w:rsidP="0062313A">
            <w:pPr>
              <w:spacing w:after="2" w:line="239" w:lineRule="auto"/>
              <w:jc w:val="center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 xml:space="preserve">brainstorming, studiul de caz. </w:t>
            </w:r>
          </w:p>
          <w:p w:rsidR="0062313A" w:rsidRPr="0062313A" w:rsidRDefault="0062313A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13A" w:rsidRDefault="0062313A" w:rsidP="0062313A">
            <w:pPr>
              <w:ind w:left="2"/>
              <w:jc w:val="both"/>
              <w:rPr>
                <w:rFonts w:ascii="Times New Roman" w:eastAsia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>2h</w:t>
            </w:r>
          </w:p>
          <w:p w:rsidR="00994E7D" w:rsidRDefault="00994E7D" w:rsidP="0062313A">
            <w:pPr>
              <w:ind w:left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Curs ppt</w:t>
            </w:r>
          </w:p>
          <w:p w:rsidR="00994E7D" w:rsidRDefault="00994E7D" w:rsidP="00994E7D">
            <w:pPr>
              <w:ind w:right="37"/>
              <w:rPr>
                <w:rFonts w:ascii="Times New Roman" w:eastAsia="Times New Roman" w:hAnsi="Times New Roman" w:cs="Times New Roman"/>
              </w:rPr>
            </w:pPr>
            <w:r w:rsidRPr="006B57D1">
              <w:rPr>
                <w:rFonts w:ascii="Times New Roman" w:eastAsia="Times New Roman" w:hAnsi="Times New Roman" w:cs="Times New Roman"/>
              </w:rPr>
              <w:t xml:space="preserve">Coman, Mihai, </w:t>
            </w:r>
            <w:r w:rsidRPr="006B57D1">
              <w:rPr>
                <w:rFonts w:ascii="Times New Roman" w:eastAsia="Times New Roman" w:hAnsi="Times New Roman" w:cs="Times New Roman"/>
                <w:i/>
              </w:rPr>
              <w:t>Introducere în sistemul mass-media</w:t>
            </w:r>
            <w:r w:rsidRPr="006B57D1">
              <w:rPr>
                <w:rFonts w:ascii="Times New Roman" w:eastAsia="Times New Roman" w:hAnsi="Times New Roman" w:cs="Times New Roman"/>
              </w:rPr>
              <w:t>, Editura Polirom, Iași, 2004.</w:t>
            </w:r>
          </w:p>
          <w:p w:rsidR="00994E7D" w:rsidRDefault="00994E7D" w:rsidP="00994E7D">
            <w:pPr>
              <w:ind w:left="2"/>
              <w:jc w:val="both"/>
              <w:rPr>
                <w:rFonts w:ascii="Times New Roman" w:eastAsia="Times New Roman" w:hAnsi="Times New Roman" w:cs="Times New Roman"/>
              </w:rPr>
            </w:pPr>
            <w:r w:rsidRPr="00A079BC">
              <w:rPr>
                <w:rFonts w:ascii="Times New Roman" w:hAnsi="Times New Roman" w:cs="Times New Roman"/>
                <w:lang w:val="fr-FR"/>
              </w:rPr>
              <w:t xml:space="preserve">Mouillaud, Maurice, Jean François Tétu, </w:t>
            </w:r>
            <w:r w:rsidRPr="00A079BC">
              <w:rPr>
                <w:rFonts w:ascii="Times New Roman" w:hAnsi="Times New Roman" w:cs="Times New Roman"/>
                <w:i/>
              </w:rPr>
              <w:t xml:space="preserve">Presa cotidiană, </w:t>
            </w:r>
            <w:r>
              <w:rPr>
                <w:rFonts w:ascii="Times New Roman" w:hAnsi="Times New Roman" w:cs="Times New Roman"/>
              </w:rPr>
              <w:t>Bucureşti, Tritonic, 2003.</w:t>
            </w:r>
          </w:p>
          <w:p w:rsidR="00994E7D" w:rsidRPr="0062313A" w:rsidRDefault="00994E7D" w:rsidP="00994E7D">
            <w:pPr>
              <w:ind w:left="2"/>
              <w:rPr>
                <w:rFonts w:ascii="Times New Roman" w:eastAsia="Times New Roman" w:hAnsi="Times New Roman" w:cs="Times New Roman"/>
              </w:rPr>
            </w:pPr>
            <w:r w:rsidRPr="006B57D1">
              <w:rPr>
                <w:rFonts w:ascii="Times New Roman" w:hAnsi="Times New Roman" w:cs="Times New Roman"/>
              </w:rPr>
              <w:t xml:space="preserve">Wolton, Dominique, </w:t>
            </w:r>
            <w:r w:rsidRPr="006B57D1">
              <w:rPr>
                <w:rFonts w:ascii="Times New Roman" w:hAnsi="Times New Roman" w:cs="Times New Roman"/>
                <w:i/>
              </w:rPr>
              <w:t xml:space="preserve">Despre comunicare, </w:t>
            </w:r>
            <w:r w:rsidRPr="006B57D1">
              <w:rPr>
                <w:rFonts w:ascii="Times New Roman" w:hAnsi="Times New Roman" w:cs="Times New Roman"/>
              </w:rPr>
              <w:t>Editura Comunicare.ro, 2012.</w:t>
            </w:r>
          </w:p>
          <w:p w:rsidR="00994E7D" w:rsidRDefault="00994E7D" w:rsidP="0062313A">
            <w:pPr>
              <w:ind w:left="2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994E7D" w:rsidRPr="0062313A" w:rsidRDefault="00994E7D" w:rsidP="0062313A">
            <w:pPr>
              <w:ind w:left="2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62313A" w:rsidRPr="0062313A" w:rsidRDefault="0062313A" w:rsidP="00994E7D">
            <w:pPr>
              <w:ind w:left="2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313A">
        <w:trPr>
          <w:trHeight w:val="1529"/>
        </w:trPr>
        <w:tc>
          <w:tcPr>
            <w:tcW w:w="2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13A" w:rsidRDefault="00F85724" w:rsidP="00994E7D">
            <w:pPr>
              <w:spacing w:after="2" w:line="273" w:lineRule="auto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11.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41ED5">
              <w:rPr>
                <w:rFonts w:ascii="Times New Roman" w:hAnsi="Times New Roman"/>
                <w:lang w:val="fr-FR"/>
              </w:rPr>
              <w:t>Design de presă</w:t>
            </w:r>
          </w:p>
          <w:p w:rsidR="00441ED5" w:rsidRPr="0062313A" w:rsidRDefault="00441ED5" w:rsidP="00441ED5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62313A">
              <w:rPr>
                <w:sz w:val="22"/>
                <w:szCs w:val="22"/>
              </w:rPr>
              <w:t>O.c.1</w:t>
            </w:r>
            <w:r>
              <w:rPr>
                <w:sz w:val="22"/>
                <w:szCs w:val="22"/>
              </w:rPr>
              <w:t>,2</w:t>
            </w:r>
          </w:p>
          <w:p w:rsidR="00441ED5" w:rsidRPr="0062313A" w:rsidRDefault="00441ED5" w:rsidP="00441ED5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62313A">
              <w:rPr>
                <w:sz w:val="22"/>
                <w:szCs w:val="22"/>
              </w:rPr>
              <w:t>O.ab.1,2</w:t>
            </w:r>
          </w:p>
          <w:p w:rsidR="00441ED5" w:rsidRPr="0062313A" w:rsidRDefault="00441ED5" w:rsidP="00441ED5">
            <w:pPr>
              <w:spacing w:after="2" w:line="273" w:lineRule="auto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hAnsi="Times New Roman" w:cs="Times New Roman"/>
              </w:rPr>
              <w:t>O.at.1,2</w:t>
            </w:r>
          </w:p>
          <w:p w:rsidR="00441ED5" w:rsidRDefault="00441ED5" w:rsidP="00994E7D">
            <w:pPr>
              <w:spacing w:after="2" w:line="273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724" w:rsidRPr="0062313A" w:rsidRDefault="00F85724" w:rsidP="00F85724">
            <w:pPr>
              <w:spacing w:line="239" w:lineRule="auto"/>
              <w:jc w:val="center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 xml:space="preserve">Prelegerea, conversația, exemplificarea, </w:t>
            </w:r>
          </w:p>
          <w:p w:rsidR="00994E7D" w:rsidRPr="0062313A" w:rsidRDefault="00F85724" w:rsidP="00994E7D">
            <w:pPr>
              <w:spacing w:after="2" w:line="239" w:lineRule="auto"/>
              <w:jc w:val="center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 xml:space="preserve">problematizarea, </w:t>
            </w:r>
            <w:r w:rsidR="00994E7D" w:rsidRPr="0062313A">
              <w:rPr>
                <w:rFonts w:ascii="Times New Roman" w:eastAsia="Times New Roman" w:hAnsi="Times New Roman" w:cs="Times New Roman"/>
              </w:rPr>
              <w:t xml:space="preserve">brainstorming, studiul de caz. </w:t>
            </w:r>
          </w:p>
          <w:p w:rsidR="00F85724" w:rsidRPr="0062313A" w:rsidRDefault="00F85724" w:rsidP="00F85724">
            <w:pPr>
              <w:ind w:right="41"/>
              <w:jc w:val="center"/>
              <w:rPr>
                <w:rFonts w:ascii="Times New Roman" w:hAnsi="Times New Roman" w:cs="Times New Roman"/>
              </w:rPr>
            </w:pPr>
          </w:p>
          <w:p w:rsidR="0062313A" w:rsidRDefault="0062313A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13A" w:rsidRDefault="00F85724">
            <w:pPr>
              <w:ind w:left="2"/>
            </w:pPr>
            <w:r>
              <w:t>2h</w:t>
            </w:r>
          </w:p>
          <w:p w:rsidR="00441ED5" w:rsidRPr="004A45B4" w:rsidRDefault="00441ED5" w:rsidP="00441ED5">
            <w:pPr>
              <w:jc w:val="both"/>
              <w:rPr>
                <w:rFonts w:ascii="Times New Roman" w:hAnsi="Times New Roman" w:cs="Times New Roman"/>
                <w:lang w:val="it-IT"/>
              </w:rPr>
            </w:pPr>
            <w:r w:rsidRPr="004A45B4">
              <w:rPr>
                <w:rFonts w:ascii="Times New Roman" w:hAnsi="Times New Roman" w:cs="Times New Roman"/>
              </w:rPr>
              <w:t xml:space="preserve">Brielmaier, Peter, Wolf, Eberhard, </w:t>
            </w:r>
            <w:r w:rsidRPr="004A45B4">
              <w:rPr>
                <w:rFonts w:ascii="Times New Roman" w:hAnsi="Times New Roman" w:cs="Times New Roman"/>
                <w:i/>
              </w:rPr>
              <w:t xml:space="preserve">Ghid de tehnoredactare. </w:t>
            </w:r>
            <w:r w:rsidRPr="004A45B4">
              <w:rPr>
                <w:rFonts w:ascii="Times New Roman" w:hAnsi="Times New Roman" w:cs="Times New Roman"/>
                <w:i/>
                <w:lang w:val="it-IT"/>
              </w:rPr>
              <w:t>Punerea în pagină a ziarelor şi revistelo</w:t>
            </w:r>
            <w:r w:rsidRPr="004A45B4">
              <w:rPr>
                <w:rFonts w:ascii="Times New Roman" w:hAnsi="Times New Roman" w:cs="Times New Roman"/>
                <w:lang w:val="it-IT"/>
              </w:rPr>
              <w:t>r, Polirom, Iaşi, 1999</w:t>
            </w:r>
            <w:r w:rsidR="004A45B4" w:rsidRPr="004A45B4">
              <w:rPr>
                <w:rFonts w:ascii="Times New Roman" w:hAnsi="Times New Roman" w:cs="Times New Roman"/>
                <w:lang w:val="it-IT"/>
              </w:rPr>
              <w:t>.</w:t>
            </w:r>
          </w:p>
          <w:p w:rsidR="00441ED5" w:rsidRPr="004A45B4" w:rsidRDefault="00441ED5" w:rsidP="00441ED5">
            <w:pPr>
              <w:jc w:val="both"/>
              <w:rPr>
                <w:rFonts w:ascii="Times New Roman" w:hAnsi="Times New Roman" w:cs="Times New Roman"/>
              </w:rPr>
            </w:pPr>
            <w:r w:rsidRPr="004A45B4">
              <w:rPr>
                <w:rFonts w:ascii="Times New Roman" w:hAnsi="Times New Roman" w:cs="Times New Roman"/>
              </w:rPr>
              <w:t xml:space="preserve">Simion, Cristina (coord.), </w:t>
            </w:r>
            <w:r w:rsidRPr="004A45B4">
              <w:rPr>
                <w:rFonts w:ascii="Times New Roman" w:hAnsi="Times New Roman" w:cs="Times New Roman"/>
                <w:i/>
              </w:rPr>
              <w:t>Ghidul managerului de presă</w:t>
            </w:r>
            <w:r w:rsidRPr="004A45B4">
              <w:rPr>
                <w:rFonts w:ascii="Times New Roman" w:hAnsi="Times New Roman" w:cs="Times New Roman"/>
              </w:rPr>
              <w:t>, Editura Humanitas, Bucureşti, 2007</w:t>
            </w:r>
            <w:r w:rsidR="004A45B4">
              <w:rPr>
                <w:rFonts w:ascii="Times New Roman" w:hAnsi="Times New Roman" w:cs="Times New Roman"/>
              </w:rPr>
              <w:t>.</w:t>
            </w:r>
          </w:p>
          <w:p w:rsidR="00441ED5" w:rsidRPr="004A45B4" w:rsidRDefault="00441ED5" w:rsidP="00441ED5">
            <w:pPr>
              <w:jc w:val="both"/>
              <w:rPr>
                <w:rFonts w:ascii="Times New Roman" w:hAnsi="Times New Roman" w:cs="Times New Roman"/>
              </w:rPr>
            </w:pPr>
            <w:r w:rsidRPr="004A45B4">
              <w:rPr>
                <w:rFonts w:ascii="Times New Roman" w:hAnsi="Times New Roman" w:cs="Times New Roman"/>
              </w:rPr>
              <w:t xml:space="preserve">Taylor, Steve, </w:t>
            </w:r>
            <w:r w:rsidRPr="004A45B4">
              <w:rPr>
                <w:rFonts w:ascii="Times New Roman" w:hAnsi="Times New Roman" w:cs="Times New Roman"/>
                <w:i/>
              </w:rPr>
              <w:t>100 years of magazine covers</w:t>
            </w:r>
            <w:r w:rsidRPr="004A45B4">
              <w:rPr>
                <w:rFonts w:ascii="Times New Roman" w:hAnsi="Times New Roman" w:cs="Times New Roman"/>
              </w:rPr>
              <w:t>, Black Dog Publishing, Londra, 2006</w:t>
            </w:r>
            <w:r w:rsidR="004A45B4">
              <w:rPr>
                <w:rFonts w:ascii="Times New Roman" w:hAnsi="Times New Roman" w:cs="Times New Roman"/>
              </w:rPr>
              <w:t>.</w:t>
            </w:r>
          </w:p>
          <w:p w:rsidR="00441ED5" w:rsidRPr="004A45B4" w:rsidRDefault="00441ED5" w:rsidP="00441ED5">
            <w:pPr>
              <w:jc w:val="both"/>
              <w:rPr>
                <w:rFonts w:ascii="Times New Roman" w:hAnsi="Times New Roman" w:cs="Times New Roman"/>
                <w:lang w:val="it-IT"/>
              </w:rPr>
            </w:pPr>
            <w:r w:rsidRPr="004A45B4">
              <w:rPr>
                <w:rFonts w:ascii="Times New Roman" w:hAnsi="Times New Roman" w:cs="Times New Roman"/>
                <w:lang w:val="it-IT"/>
              </w:rPr>
              <w:t xml:space="preserve">Zappaterra, Yolanda, </w:t>
            </w:r>
            <w:r w:rsidRPr="004A45B4">
              <w:rPr>
                <w:rFonts w:ascii="Times New Roman" w:hAnsi="Times New Roman" w:cs="Times New Roman"/>
                <w:i/>
                <w:lang w:val="it-IT"/>
              </w:rPr>
              <w:t>Editorial design</w:t>
            </w:r>
            <w:r w:rsidRPr="004A45B4">
              <w:rPr>
                <w:rFonts w:ascii="Times New Roman" w:hAnsi="Times New Roman" w:cs="Times New Roman"/>
                <w:lang w:val="it-IT"/>
              </w:rPr>
              <w:t>, Laurence King Publishing, Londra, 2007</w:t>
            </w:r>
          </w:p>
          <w:p w:rsidR="00F85724" w:rsidRDefault="00F85724" w:rsidP="00441ED5">
            <w:pPr>
              <w:ind w:left="2"/>
            </w:pPr>
          </w:p>
        </w:tc>
      </w:tr>
      <w:tr w:rsidR="00A02638">
        <w:trPr>
          <w:trHeight w:val="4592"/>
        </w:trPr>
        <w:tc>
          <w:tcPr>
            <w:tcW w:w="100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Bibliografie </w:t>
            </w:r>
          </w:p>
          <w:p w:rsidR="00097C8C" w:rsidRPr="004A45B4" w:rsidRDefault="00097C8C" w:rsidP="00097C8C">
            <w:pPr>
              <w:ind w:right="37"/>
              <w:rPr>
                <w:rFonts w:ascii="Times New Roman" w:hAnsi="Times New Roman" w:cs="Times New Roman"/>
              </w:rPr>
            </w:pPr>
            <w:r w:rsidRPr="004A45B4">
              <w:rPr>
                <w:rFonts w:ascii="Times New Roman" w:eastAsia="Times New Roman" w:hAnsi="Times New Roman" w:cs="Times New Roman"/>
              </w:rPr>
              <w:t xml:space="preserve">Bârgăoanu, Alina, </w:t>
            </w:r>
            <w:r w:rsidRPr="004A45B4">
              <w:rPr>
                <w:rFonts w:ascii="Times New Roman" w:eastAsia="Times New Roman" w:hAnsi="Times New Roman" w:cs="Times New Roman"/>
                <w:i/>
              </w:rPr>
              <w:t>Tirania actualității</w:t>
            </w:r>
            <w:r w:rsidRPr="004A45B4">
              <w:rPr>
                <w:rFonts w:ascii="Times New Roman" w:eastAsia="Times New Roman" w:hAnsi="Times New Roman" w:cs="Times New Roman"/>
              </w:rPr>
              <w:t xml:space="preserve">, </w:t>
            </w:r>
            <w:r w:rsidRPr="004A45B4">
              <w:rPr>
                <w:rFonts w:ascii="Times New Roman" w:hAnsi="Times New Roman" w:cs="Times New Roman"/>
                <w:i/>
              </w:rPr>
              <w:t xml:space="preserve">O introducere în istoria şi teoria ştirilor, </w:t>
            </w:r>
            <w:r w:rsidRPr="004A45B4">
              <w:rPr>
                <w:rFonts w:ascii="Times New Roman" w:hAnsi="Times New Roman" w:cs="Times New Roman"/>
              </w:rPr>
              <w:t>Bucureşti, Tritonic, 2006.</w:t>
            </w:r>
          </w:p>
          <w:p w:rsidR="001C0E34" w:rsidRPr="004A45B4" w:rsidRDefault="001C0E34">
            <w:pPr>
              <w:rPr>
                <w:rFonts w:ascii="Times New Roman" w:hAnsi="Times New Roman" w:cs="Times New Roman"/>
                <w:lang w:val="fr-FR"/>
              </w:rPr>
            </w:pPr>
            <w:r w:rsidRPr="004A45B4">
              <w:rPr>
                <w:rFonts w:ascii="Times New Roman" w:hAnsi="Times New Roman" w:cs="Times New Roman"/>
              </w:rPr>
              <w:t xml:space="preserve">Bel, B.,J.  Brouwer, B. Das, </w:t>
            </w:r>
            <w:r w:rsidR="00097C8C" w:rsidRPr="004A45B4">
              <w:rPr>
                <w:rFonts w:ascii="Times New Roman" w:hAnsi="Times New Roman" w:cs="Times New Roman"/>
              </w:rPr>
              <w:t>V. Parthasarathi, V</w:t>
            </w:r>
            <w:r w:rsidRPr="004A45B4">
              <w:rPr>
                <w:rFonts w:ascii="Times New Roman" w:hAnsi="Times New Roman" w:cs="Times New Roman"/>
              </w:rPr>
              <w:t xml:space="preserve">. Poitevin, </w:t>
            </w:r>
            <w:r w:rsidRPr="004A45B4">
              <w:rPr>
                <w:rFonts w:ascii="Times New Roman" w:hAnsi="Times New Roman" w:cs="Times New Roman"/>
                <w:i/>
                <w:lang w:val="fr-FR"/>
              </w:rPr>
              <w:t xml:space="preserve">Communication, Culture and Conflict, </w:t>
            </w:r>
            <w:r w:rsidRPr="004A45B4">
              <w:rPr>
                <w:rFonts w:ascii="Times New Roman" w:hAnsi="Times New Roman" w:cs="Times New Roman"/>
                <w:lang w:val="fr-FR"/>
              </w:rPr>
              <w:t>Sage Pbl, London, New York, New Delhi, 2010.</w:t>
            </w:r>
          </w:p>
          <w:p w:rsidR="00807C33" w:rsidRPr="004A45B4" w:rsidRDefault="00807C33">
            <w:pPr>
              <w:rPr>
                <w:rFonts w:ascii="Times New Roman" w:hAnsi="Times New Roman" w:cs="Times New Roman"/>
              </w:rPr>
            </w:pPr>
            <w:r w:rsidRPr="004A45B4">
              <w:rPr>
                <w:rFonts w:ascii="Times New Roman" w:hAnsi="Times New Roman" w:cs="Times New Roman"/>
              </w:rPr>
              <w:t>Brandl-Gherga, Mariana,</w:t>
            </w:r>
            <w:r w:rsidRPr="004A45B4">
              <w:rPr>
                <w:rFonts w:ascii="Times New Roman" w:hAnsi="Times New Roman" w:cs="Times New Roman"/>
                <w:i/>
              </w:rPr>
              <w:t xml:space="preserve"> Eveniment şi imagine în presa scrisă, </w:t>
            </w:r>
            <w:r w:rsidRPr="004A45B4">
              <w:rPr>
                <w:rFonts w:ascii="Times New Roman" w:hAnsi="Times New Roman" w:cs="Times New Roman"/>
              </w:rPr>
              <w:t>Timişoara, ArtPress, 2002.</w:t>
            </w:r>
          </w:p>
          <w:p w:rsidR="00807C33" w:rsidRPr="004A45B4" w:rsidRDefault="00807C33">
            <w:pPr>
              <w:rPr>
                <w:rFonts w:ascii="Times New Roman" w:hAnsi="Times New Roman" w:cs="Times New Roman"/>
              </w:rPr>
            </w:pPr>
            <w:r w:rsidRPr="004A45B4">
              <w:rPr>
                <w:rFonts w:ascii="Times New Roman" w:hAnsi="Times New Roman" w:cs="Times New Roman"/>
              </w:rPr>
              <w:t xml:space="preserve">Brandl-Gherga, Mariana, </w:t>
            </w:r>
            <w:r w:rsidRPr="004A45B4">
              <w:rPr>
                <w:rFonts w:ascii="Times New Roman" w:hAnsi="Times New Roman" w:cs="Times New Roman"/>
                <w:i/>
              </w:rPr>
              <w:t xml:space="preserve">Frontiera jurnalistică a regiunii. „Focus Vest”, </w:t>
            </w:r>
            <w:r w:rsidRPr="004A45B4">
              <w:rPr>
                <w:rFonts w:ascii="Times New Roman" w:hAnsi="Times New Roman" w:cs="Times New Roman"/>
              </w:rPr>
              <w:t>Timişoara, Marineasa, 2004.</w:t>
            </w:r>
          </w:p>
          <w:p w:rsidR="004A45B4" w:rsidRPr="004A45B4" w:rsidRDefault="004A45B4" w:rsidP="004A45B4">
            <w:pPr>
              <w:jc w:val="both"/>
              <w:rPr>
                <w:rFonts w:ascii="Times New Roman" w:hAnsi="Times New Roman" w:cs="Times New Roman"/>
              </w:rPr>
            </w:pPr>
            <w:r w:rsidRPr="004A45B4">
              <w:rPr>
                <w:rFonts w:ascii="Times New Roman" w:hAnsi="Times New Roman" w:cs="Times New Roman"/>
              </w:rPr>
              <w:t xml:space="preserve">Brielmaier, Peter, Wolf, Eberhard, </w:t>
            </w:r>
            <w:r w:rsidRPr="004A45B4">
              <w:rPr>
                <w:rFonts w:ascii="Times New Roman" w:hAnsi="Times New Roman" w:cs="Times New Roman"/>
                <w:i/>
              </w:rPr>
              <w:t xml:space="preserve">Ghid de tehnoredactare. </w:t>
            </w:r>
            <w:r w:rsidRPr="004A45B4">
              <w:rPr>
                <w:rFonts w:ascii="Times New Roman" w:hAnsi="Times New Roman" w:cs="Times New Roman"/>
                <w:i/>
                <w:lang w:val="it-IT"/>
              </w:rPr>
              <w:t>Punerea în pagină a ziarelor şi revistelo</w:t>
            </w:r>
            <w:r w:rsidRPr="004A45B4">
              <w:rPr>
                <w:rFonts w:ascii="Times New Roman" w:hAnsi="Times New Roman" w:cs="Times New Roman"/>
                <w:lang w:val="it-IT"/>
              </w:rPr>
              <w:t>r, Polirom, Iaşi, 1999.</w:t>
            </w:r>
          </w:p>
          <w:p w:rsidR="00807C33" w:rsidRPr="004A45B4" w:rsidRDefault="00807C33" w:rsidP="00807C33">
            <w:pPr>
              <w:ind w:right="37"/>
              <w:rPr>
                <w:rFonts w:ascii="Times New Roman" w:eastAsia="Times New Roman" w:hAnsi="Times New Roman" w:cs="Times New Roman"/>
              </w:rPr>
            </w:pPr>
            <w:r w:rsidRPr="004A45B4">
              <w:rPr>
                <w:rFonts w:ascii="Times New Roman" w:eastAsia="Times New Roman" w:hAnsi="Times New Roman" w:cs="Times New Roman"/>
              </w:rPr>
              <w:t xml:space="preserve">Coman, Mihai, </w:t>
            </w:r>
            <w:r w:rsidRPr="004A45B4">
              <w:rPr>
                <w:rFonts w:ascii="Times New Roman" w:eastAsia="Times New Roman" w:hAnsi="Times New Roman" w:cs="Times New Roman"/>
                <w:i/>
              </w:rPr>
              <w:t>Introducere în sistemul mass-media</w:t>
            </w:r>
            <w:r w:rsidRPr="004A45B4">
              <w:rPr>
                <w:rFonts w:ascii="Times New Roman" w:eastAsia="Times New Roman" w:hAnsi="Times New Roman" w:cs="Times New Roman"/>
              </w:rPr>
              <w:t>, Editura Polirom, Iași, 2004.</w:t>
            </w:r>
          </w:p>
          <w:p w:rsidR="00807C33" w:rsidRPr="004A45B4" w:rsidRDefault="00807C33" w:rsidP="00807C33">
            <w:pPr>
              <w:ind w:left="2"/>
              <w:jc w:val="both"/>
              <w:rPr>
                <w:rFonts w:ascii="Times New Roman" w:eastAsia="Times New Roman" w:hAnsi="Times New Roman" w:cs="Times New Roman"/>
              </w:rPr>
            </w:pPr>
            <w:r w:rsidRPr="004A45B4">
              <w:rPr>
                <w:rFonts w:ascii="Times New Roman" w:hAnsi="Times New Roman" w:cs="Times New Roman"/>
              </w:rPr>
              <w:t xml:space="preserve">Dobrescu, Paul, Alina Bârgăoanu, </w:t>
            </w:r>
            <w:r w:rsidRPr="004A45B4">
              <w:rPr>
                <w:rFonts w:ascii="Times New Roman" w:hAnsi="Times New Roman" w:cs="Times New Roman"/>
                <w:i/>
              </w:rPr>
              <w:t xml:space="preserve">Mass-media şi societatea, </w:t>
            </w:r>
            <w:r w:rsidRPr="004A45B4">
              <w:rPr>
                <w:rFonts w:ascii="Times New Roman" w:hAnsi="Times New Roman" w:cs="Times New Roman"/>
              </w:rPr>
              <w:t>Bucureşti, Comunicare.ro, 2003.</w:t>
            </w:r>
          </w:p>
          <w:p w:rsidR="00807C33" w:rsidRPr="004A45B4" w:rsidRDefault="00807C33" w:rsidP="00807C33">
            <w:pPr>
              <w:ind w:right="37"/>
              <w:rPr>
                <w:rFonts w:ascii="Times New Roman" w:hAnsi="Times New Roman" w:cs="Times New Roman"/>
              </w:rPr>
            </w:pPr>
            <w:r w:rsidRPr="004A45B4">
              <w:rPr>
                <w:rFonts w:ascii="Times New Roman" w:hAnsi="Times New Roman" w:cs="Times New Roman"/>
                <w:i/>
              </w:rPr>
              <w:t xml:space="preserve">Ghidul mass-media româneşti 2007, </w:t>
            </w:r>
            <w:r w:rsidRPr="004A45B4">
              <w:rPr>
                <w:rFonts w:ascii="Times New Roman" w:hAnsi="Times New Roman" w:cs="Times New Roman"/>
              </w:rPr>
              <w:t>Bucureşti, House of Guides, 2006.</w:t>
            </w:r>
          </w:p>
          <w:p w:rsidR="00807C33" w:rsidRPr="004A45B4" w:rsidRDefault="00807C33" w:rsidP="00807C33">
            <w:pPr>
              <w:ind w:right="37"/>
              <w:rPr>
                <w:rFonts w:ascii="Times New Roman" w:hAnsi="Times New Roman" w:cs="Times New Roman"/>
              </w:rPr>
            </w:pPr>
            <w:r w:rsidRPr="004A45B4">
              <w:rPr>
                <w:rFonts w:ascii="Times New Roman" w:hAnsi="Times New Roman" w:cs="Times New Roman"/>
              </w:rPr>
              <w:t xml:space="preserve">Guţu, Dorina, </w:t>
            </w:r>
            <w:r w:rsidRPr="004A45B4">
              <w:rPr>
                <w:rFonts w:ascii="Times New Roman" w:hAnsi="Times New Roman" w:cs="Times New Roman"/>
                <w:i/>
              </w:rPr>
              <w:t xml:space="preserve">New Media, </w:t>
            </w:r>
            <w:r w:rsidRPr="004A45B4">
              <w:rPr>
                <w:rFonts w:ascii="Times New Roman" w:hAnsi="Times New Roman" w:cs="Times New Roman"/>
              </w:rPr>
              <w:t>Bucureşti, Tritonic, 2007.</w:t>
            </w:r>
          </w:p>
          <w:p w:rsidR="00807C33" w:rsidRDefault="00807C33" w:rsidP="004A45B4">
            <w:pPr>
              <w:rPr>
                <w:rFonts w:ascii="Times New Roman" w:hAnsi="Times New Roman" w:cs="Times New Roman"/>
              </w:rPr>
            </w:pPr>
            <w:r w:rsidRPr="004A45B4">
              <w:rPr>
                <w:rFonts w:ascii="Times New Roman" w:hAnsi="Times New Roman" w:cs="Times New Roman"/>
              </w:rPr>
              <w:t>Lochard, G., Boyer, H.,</w:t>
            </w:r>
            <w:r w:rsidRPr="004A45B4">
              <w:rPr>
                <w:rFonts w:ascii="Times New Roman" w:hAnsi="Times New Roman" w:cs="Times New Roman"/>
                <w:i/>
              </w:rPr>
              <w:t xml:space="preserve"> Comunicarea mediatică, </w:t>
            </w:r>
            <w:r w:rsidRPr="004A45B4">
              <w:rPr>
                <w:rFonts w:ascii="Times New Roman" w:hAnsi="Times New Roman" w:cs="Times New Roman"/>
              </w:rPr>
              <w:t xml:space="preserve">Editura </w:t>
            </w:r>
            <w:r w:rsidR="004A45B4" w:rsidRPr="004A45B4">
              <w:rPr>
                <w:rFonts w:ascii="Times New Roman" w:hAnsi="Times New Roman" w:cs="Times New Roman"/>
              </w:rPr>
              <w:t>Institutul European, Iași, 1998.</w:t>
            </w:r>
          </w:p>
          <w:p w:rsidR="004A45B4" w:rsidRPr="004A45B4" w:rsidRDefault="004A45B4" w:rsidP="004A45B4">
            <w:pPr>
              <w:ind w:right="37"/>
              <w:rPr>
                <w:rFonts w:ascii="Times New Roman" w:hAnsi="Times New Roman" w:cs="Times New Roman"/>
              </w:rPr>
            </w:pPr>
            <w:r w:rsidRPr="006B57D1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Miege,</w:t>
            </w:r>
            <w:r w:rsidRPr="006B57D1"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  <w:t> </w:t>
            </w:r>
            <w:r w:rsidRPr="006B57D1">
              <w:rPr>
                <w:rStyle w:val="apple-converted-space"/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  <w:t> </w:t>
            </w:r>
            <w:r w:rsidRPr="006B57D1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Bernard,  </w:t>
            </w:r>
            <w:r w:rsidRPr="006B57D1">
              <w:rPr>
                <w:rFonts w:ascii="Times New Roman" w:hAnsi="Times New Roman" w:cs="Times New Roman"/>
                <w:i/>
                <w:color w:val="333333"/>
                <w:shd w:val="clear" w:color="auto" w:fill="FFFFFF"/>
              </w:rPr>
              <w:t>Societatea cucerită de comunicare</w:t>
            </w:r>
            <w:r w:rsidRPr="006B57D1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, Polirom, Iași, 2000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.</w:t>
            </w:r>
          </w:p>
          <w:p w:rsidR="00807C33" w:rsidRDefault="00807C33" w:rsidP="00807C33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4A45B4">
              <w:rPr>
                <w:rFonts w:ascii="Times New Roman" w:hAnsi="Times New Roman" w:cs="Times New Roman"/>
                <w:lang w:val="fr-FR"/>
              </w:rPr>
              <w:t xml:space="preserve">Mouillaud, Maurice, Jean François Tétu, </w:t>
            </w:r>
            <w:r w:rsidRPr="004A45B4">
              <w:rPr>
                <w:rFonts w:ascii="Times New Roman" w:hAnsi="Times New Roman" w:cs="Times New Roman"/>
                <w:i/>
              </w:rPr>
              <w:t xml:space="preserve">Presa cotidiană, </w:t>
            </w:r>
            <w:r w:rsidRPr="004A45B4">
              <w:rPr>
                <w:rFonts w:ascii="Times New Roman" w:hAnsi="Times New Roman" w:cs="Times New Roman"/>
              </w:rPr>
              <w:t>Bucureşti, Tritonic, 2003.</w:t>
            </w:r>
          </w:p>
          <w:p w:rsidR="004A45B4" w:rsidRPr="004A45B4" w:rsidRDefault="004A45B4" w:rsidP="004A45B4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</w:rPr>
            </w:pPr>
            <w:r w:rsidRPr="00247719">
              <w:rPr>
                <w:rFonts w:ascii="Times New Roman" w:eastAsia="Times New Roman" w:hAnsi="Times New Roman" w:cs="Times New Roman"/>
                <w:color w:val="333333"/>
                <w:lang w:val="ro-RO"/>
              </w:rPr>
              <w:t>Rieffel,</w:t>
            </w:r>
            <w:r w:rsidRPr="00CE7016">
              <w:rPr>
                <w:rFonts w:ascii="Times New Roman" w:eastAsia="Times New Roman" w:hAnsi="Times New Roman" w:cs="Times New Roman"/>
                <w:color w:val="333333"/>
                <w:lang w:val="ro-RO"/>
              </w:rPr>
              <w:t xml:space="preserve"> </w:t>
            </w:r>
            <w:r w:rsidRPr="00247719">
              <w:rPr>
                <w:rFonts w:ascii="Times New Roman" w:eastAsia="Times New Roman" w:hAnsi="Times New Roman" w:cs="Times New Roman"/>
                <w:color w:val="333333"/>
                <w:lang w:val="ro-RO"/>
              </w:rPr>
              <w:t>Remy</w:t>
            </w:r>
            <w:r w:rsidRPr="00CE7016">
              <w:rPr>
                <w:rFonts w:ascii="Times New Roman" w:eastAsia="Times New Roman" w:hAnsi="Times New Roman" w:cs="Times New Roman"/>
                <w:color w:val="333333"/>
                <w:lang w:val="ro-RO"/>
              </w:rPr>
              <w:t>,</w:t>
            </w:r>
            <w:r w:rsidRPr="00247719">
              <w:rPr>
                <w:rFonts w:ascii="Times New Roman" w:eastAsia="Times New Roman" w:hAnsi="Times New Roman" w:cs="Times New Roman"/>
                <w:color w:val="333333"/>
                <w:lang w:val="ro-RO"/>
              </w:rPr>
              <w:t xml:space="preserve"> </w:t>
            </w:r>
            <w:r w:rsidRPr="00CE7016">
              <w:rPr>
                <w:rFonts w:ascii="Times New Roman" w:eastAsia="Times New Roman" w:hAnsi="Times New Roman" w:cs="Times New Roman"/>
                <w:i/>
                <w:color w:val="333333"/>
                <w:lang w:val="ro-RO"/>
              </w:rPr>
              <w:t>Mass media și viaț</w:t>
            </w:r>
            <w:r w:rsidRPr="00247719">
              <w:rPr>
                <w:rFonts w:ascii="Times New Roman" w:eastAsia="Times New Roman" w:hAnsi="Times New Roman" w:cs="Times New Roman"/>
                <w:i/>
                <w:color w:val="333333"/>
                <w:lang w:val="ro-RO"/>
              </w:rPr>
              <w:t>a politic</w:t>
            </w:r>
            <w:r w:rsidRPr="00CE7016">
              <w:rPr>
                <w:rFonts w:ascii="Times New Roman" w:eastAsia="Times New Roman" w:hAnsi="Times New Roman" w:cs="Times New Roman"/>
                <w:i/>
                <w:color w:val="333333"/>
                <w:lang w:val="ro-RO"/>
              </w:rPr>
              <w:t>ă</w:t>
            </w:r>
            <w:r w:rsidRPr="00247719">
              <w:rPr>
                <w:rFonts w:ascii="Times New Roman" w:eastAsia="Times New Roman" w:hAnsi="Times New Roman" w:cs="Times New Roman"/>
                <w:color w:val="333333"/>
                <w:lang w:val="ro-RO"/>
              </w:rPr>
              <w:t xml:space="preserve">, </w:t>
            </w:r>
            <w:r w:rsidRPr="00CE7016">
              <w:rPr>
                <w:rFonts w:ascii="Times New Roman" w:eastAsia="Times New Roman" w:hAnsi="Times New Roman" w:cs="Times New Roman"/>
                <w:color w:val="333333"/>
                <w:lang w:val="ro-RO"/>
              </w:rPr>
              <w:t>î</w:t>
            </w:r>
            <w:r w:rsidRPr="00247719">
              <w:rPr>
                <w:rFonts w:ascii="Times New Roman" w:eastAsia="Times New Roman" w:hAnsi="Times New Roman" w:cs="Times New Roman"/>
                <w:color w:val="333333"/>
                <w:lang w:val="ro-RO"/>
              </w:rPr>
              <w:t xml:space="preserve">n CJ Bertrand (coord), </w:t>
            </w:r>
            <w:r w:rsidRPr="00247719">
              <w:rPr>
                <w:rFonts w:ascii="Times New Roman" w:eastAsia="Times New Roman" w:hAnsi="Times New Roman" w:cs="Times New Roman"/>
                <w:i/>
                <w:color w:val="333333"/>
                <w:lang w:val="ro-RO"/>
              </w:rPr>
              <w:t xml:space="preserve">Introducere </w:t>
            </w:r>
            <w:r w:rsidRPr="00CE7016">
              <w:rPr>
                <w:rFonts w:ascii="Times New Roman" w:eastAsia="Times New Roman" w:hAnsi="Times New Roman" w:cs="Times New Roman"/>
                <w:i/>
                <w:color w:val="333333"/>
                <w:lang w:val="ro-RO"/>
              </w:rPr>
              <w:t>în presa scrisă ș</w:t>
            </w:r>
            <w:r w:rsidRPr="00247719">
              <w:rPr>
                <w:rFonts w:ascii="Times New Roman" w:eastAsia="Times New Roman" w:hAnsi="Times New Roman" w:cs="Times New Roman"/>
                <w:i/>
                <w:color w:val="333333"/>
                <w:lang w:val="ro-RO"/>
              </w:rPr>
              <w:t>i vorbit</w:t>
            </w:r>
            <w:r w:rsidRPr="00CE7016">
              <w:rPr>
                <w:rFonts w:ascii="Times New Roman" w:eastAsia="Times New Roman" w:hAnsi="Times New Roman" w:cs="Times New Roman"/>
                <w:i/>
                <w:color w:val="333333"/>
                <w:lang w:val="ro-RO"/>
              </w:rPr>
              <w:t>ă</w:t>
            </w:r>
            <w:r w:rsidRPr="00CE7016">
              <w:rPr>
                <w:rFonts w:ascii="Times New Roman" w:eastAsia="Times New Roman" w:hAnsi="Times New Roman" w:cs="Times New Roman"/>
                <w:color w:val="333333"/>
                <w:lang w:val="ro-RO"/>
              </w:rPr>
              <w:t xml:space="preserve">, </w:t>
            </w:r>
            <w:r w:rsidRPr="00247719">
              <w:rPr>
                <w:rFonts w:ascii="Times New Roman" w:eastAsia="Times New Roman" w:hAnsi="Times New Roman" w:cs="Times New Roman"/>
                <w:color w:val="333333"/>
                <w:lang w:val="ro-RO"/>
              </w:rPr>
              <w:t xml:space="preserve">Polirom, </w:t>
            </w:r>
            <w:r w:rsidRPr="00CE7016">
              <w:rPr>
                <w:rFonts w:ascii="Times New Roman" w:eastAsia="Times New Roman" w:hAnsi="Times New Roman" w:cs="Times New Roman"/>
                <w:color w:val="333333"/>
                <w:lang w:val="ro-RO"/>
              </w:rPr>
              <w:t>Iaș</w:t>
            </w:r>
            <w:r w:rsidRPr="00247719">
              <w:rPr>
                <w:rFonts w:ascii="Times New Roman" w:eastAsia="Times New Roman" w:hAnsi="Times New Roman" w:cs="Times New Roman"/>
                <w:color w:val="333333"/>
                <w:lang w:val="ro-RO"/>
              </w:rPr>
              <w:t>i,</w:t>
            </w:r>
            <w:r w:rsidRPr="00CE7016">
              <w:rPr>
                <w:rFonts w:ascii="Times New Roman" w:eastAsia="Times New Roman" w:hAnsi="Times New Roman" w:cs="Times New Roman"/>
                <w:color w:val="333333"/>
                <w:lang w:val="ro-RO"/>
              </w:rPr>
              <w:t xml:space="preserve"> </w:t>
            </w:r>
            <w:r w:rsidRPr="00247719">
              <w:rPr>
                <w:rFonts w:ascii="Times New Roman" w:eastAsia="Times New Roman" w:hAnsi="Times New Roman" w:cs="Times New Roman"/>
                <w:color w:val="333333"/>
                <w:lang w:val="ro-RO"/>
              </w:rPr>
              <w:t>2001</w:t>
            </w:r>
            <w:r w:rsidRPr="00CE7016">
              <w:rPr>
                <w:rFonts w:ascii="Times New Roman" w:eastAsia="Times New Roman" w:hAnsi="Times New Roman" w:cs="Times New Roman"/>
                <w:color w:val="333333"/>
                <w:lang w:val="ro-RO"/>
              </w:rPr>
              <w:t>.</w:t>
            </w:r>
          </w:p>
          <w:p w:rsidR="004A45B4" w:rsidRPr="004A45B4" w:rsidRDefault="004A45B4" w:rsidP="004A45B4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A45B4">
              <w:rPr>
                <w:rFonts w:ascii="Times New Roman" w:hAnsi="Times New Roman" w:cs="Times New Roman"/>
              </w:rPr>
              <w:t xml:space="preserve">Simion, Cristina (coord.), </w:t>
            </w:r>
            <w:r w:rsidRPr="004A45B4">
              <w:rPr>
                <w:rFonts w:ascii="Times New Roman" w:hAnsi="Times New Roman" w:cs="Times New Roman"/>
                <w:i/>
              </w:rPr>
              <w:t>Ghidul managerului de presă</w:t>
            </w:r>
            <w:r w:rsidRPr="004A45B4">
              <w:rPr>
                <w:rFonts w:ascii="Times New Roman" w:hAnsi="Times New Roman" w:cs="Times New Roman"/>
              </w:rPr>
              <w:t>, Editura Humanitas, Bucureşti, 2007.</w:t>
            </w:r>
          </w:p>
          <w:p w:rsidR="00807C33" w:rsidRPr="004A45B4" w:rsidRDefault="00807C33" w:rsidP="00807C33">
            <w:pPr>
              <w:ind w:right="37"/>
              <w:rPr>
                <w:rFonts w:ascii="Times New Roman" w:hAnsi="Times New Roman" w:cs="Times New Roman"/>
              </w:rPr>
            </w:pPr>
            <w:r w:rsidRPr="004A45B4">
              <w:rPr>
                <w:rFonts w:ascii="Times New Roman" w:hAnsi="Times New Roman" w:cs="Times New Roman"/>
              </w:rPr>
              <w:t xml:space="preserve">Sireteanu, Ana Maria, </w:t>
            </w:r>
            <w:r w:rsidRPr="004A45B4">
              <w:rPr>
                <w:rFonts w:ascii="Times New Roman" w:hAnsi="Times New Roman" w:cs="Times New Roman"/>
                <w:i/>
              </w:rPr>
              <w:t xml:space="preserve">Media şi imagologia, </w:t>
            </w:r>
            <w:r w:rsidRPr="004A45B4">
              <w:rPr>
                <w:rFonts w:ascii="Times New Roman" w:hAnsi="Times New Roman" w:cs="Times New Roman"/>
              </w:rPr>
              <w:t>Bucureşti, Tritonic, 2010.</w:t>
            </w:r>
          </w:p>
          <w:p w:rsidR="00807C33" w:rsidRDefault="00807C33" w:rsidP="00807C33">
            <w:pPr>
              <w:ind w:left="2" w:right="-59"/>
              <w:rPr>
                <w:rFonts w:ascii="Times New Roman" w:hAnsi="Times New Roman" w:cs="Times New Roman"/>
              </w:rPr>
            </w:pPr>
            <w:r w:rsidRPr="004A45B4">
              <w:rPr>
                <w:rFonts w:ascii="Times New Roman" w:hAnsi="Times New Roman" w:cs="Times New Roman"/>
              </w:rPr>
              <w:t>Ştefănescu, Simona, M</w:t>
            </w:r>
            <w:r w:rsidRPr="004A45B4">
              <w:rPr>
                <w:rFonts w:ascii="Times New Roman" w:hAnsi="Times New Roman" w:cs="Times New Roman"/>
                <w:i/>
              </w:rPr>
              <w:t xml:space="preserve">edia şi conflictele, </w:t>
            </w:r>
            <w:r w:rsidRPr="004A45B4">
              <w:rPr>
                <w:rFonts w:ascii="Times New Roman" w:hAnsi="Times New Roman" w:cs="Times New Roman"/>
              </w:rPr>
              <w:t>Bucureşti, Tritonic, 2004.</w:t>
            </w:r>
          </w:p>
          <w:p w:rsidR="004A45B4" w:rsidRPr="004A45B4" w:rsidRDefault="004A45B4" w:rsidP="004A45B4">
            <w:pPr>
              <w:jc w:val="both"/>
              <w:rPr>
                <w:rFonts w:ascii="Times New Roman" w:hAnsi="Times New Roman" w:cs="Times New Roman"/>
              </w:rPr>
            </w:pPr>
            <w:r w:rsidRPr="004A45B4">
              <w:rPr>
                <w:rFonts w:ascii="Times New Roman" w:hAnsi="Times New Roman" w:cs="Times New Roman"/>
              </w:rPr>
              <w:t xml:space="preserve">Taylor, Steve, </w:t>
            </w:r>
            <w:r w:rsidRPr="004A45B4">
              <w:rPr>
                <w:rFonts w:ascii="Times New Roman" w:hAnsi="Times New Roman" w:cs="Times New Roman"/>
                <w:i/>
              </w:rPr>
              <w:t>100 years of magazine covers</w:t>
            </w:r>
            <w:r w:rsidRPr="004A45B4">
              <w:rPr>
                <w:rFonts w:ascii="Times New Roman" w:hAnsi="Times New Roman" w:cs="Times New Roman"/>
              </w:rPr>
              <w:t>, Black Dog Publishing, Londra, 2006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A45B4" w:rsidRPr="004A45B4" w:rsidRDefault="004A45B4" w:rsidP="004A45B4">
            <w:pPr>
              <w:rPr>
                <w:rFonts w:ascii="Times New Roman" w:hAnsi="Times New Roman" w:cs="Times New Roman"/>
              </w:rPr>
            </w:pPr>
            <w:r w:rsidRPr="004A45B4">
              <w:rPr>
                <w:rFonts w:ascii="Times New Roman" w:hAnsi="Times New Roman" w:cs="Times New Roman"/>
              </w:rPr>
              <w:t xml:space="preserve">Vid, Ioana, </w:t>
            </w:r>
            <w:r w:rsidRPr="004A45B4">
              <w:rPr>
                <w:rFonts w:ascii="Times New Roman" w:hAnsi="Times New Roman" w:cs="Times New Roman"/>
                <w:i/>
              </w:rPr>
              <w:t xml:space="preserve">Structuri retorico-stilistice în presa românească contemporană, </w:t>
            </w:r>
            <w:r w:rsidRPr="004A45B4">
              <w:rPr>
                <w:rFonts w:ascii="Times New Roman" w:hAnsi="Times New Roman" w:cs="Times New Roman"/>
              </w:rPr>
              <w:t>, Editura ArtPress, Timișoara, 2016</w:t>
            </w:r>
            <w:r w:rsidRPr="004A45B4">
              <w:rPr>
                <w:rFonts w:ascii="Times New Roman" w:hAnsi="Times New Roman" w:cs="Times New Roman"/>
                <w:i/>
              </w:rPr>
              <w:t>.</w:t>
            </w:r>
          </w:p>
          <w:p w:rsidR="004A45B4" w:rsidRPr="004A45B4" w:rsidRDefault="00807C33" w:rsidP="00807C33">
            <w:pPr>
              <w:ind w:right="37"/>
              <w:rPr>
                <w:rFonts w:ascii="Times New Roman" w:hAnsi="Times New Roman" w:cs="Times New Roman"/>
              </w:rPr>
            </w:pPr>
            <w:r w:rsidRPr="004A45B4">
              <w:rPr>
                <w:rFonts w:ascii="Times New Roman" w:hAnsi="Times New Roman" w:cs="Times New Roman"/>
              </w:rPr>
              <w:t xml:space="preserve">Voicu, Cristina-Georgiana, </w:t>
            </w:r>
            <w:r w:rsidRPr="004A45B4">
              <w:rPr>
                <w:rFonts w:ascii="Times New Roman" w:hAnsi="Times New Roman" w:cs="Times New Roman"/>
                <w:i/>
              </w:rPr>
              <w:t>Actualitatea și presa,</w:t>
            </w:r>
            <w:r w:rsidRPr="004A45B4">
              <w:rPr>
                <w:rFonts w:ascii="Times New Roman" w:hAnsi="Times New Roman" w:cs="Times New Roman"/>
              </w:rPr>
              <w:t xml:space="preserve"> Iași, Editura Apolonia, 2012.</w:t>
            </w:r>
          </w:p>
          <w:p w:rsidR="00807C33" w:rsidRPr="004A45B4" w:rsidRDefault="00807C33" w:rsidP="00807C33">
            <w:pPr>
              <w:ind w:right="37"/>
              <w:rPr>
                <w:rFonts w:ascii="Times New Roman" w:hAnsi="Times New Roman" w:cs="Times New Roman"/>
              </w:rPr>
            </w:pPr>
            <w:r w:rsidRPr="004A45B4">
              <w:rPr>
                <w:rFonts w:ascii="Times New Roman" w:hAnsi="Times New Roman" w:cs="Times New Roman"/>
              </w:rPr>
              <w:t xml:space="preserve">Wolton, Dominique, </w:t>
            </w:r>
            <w:r w:rsidRPr="004A45B4">
              <w:rPr>
                <w:rFonts w:ascii="Times New Roman" w:hAnsi="Times New Roman" w:cs="Times New Roman"/>
                <w:i/>
              </w:rPr>
              <w:t xml:space="preserve">Despre comunicare, </w:t>
            </w:r>
            <w:r w:rsidRPr="004A45B4">
              <w:rPr>
                <w:rFonts w:ascii="Times New Roman" w:hAnsi="Times New Roman" w:cs="Times New Roman"/>
              </w:rPr>
              <w:t>Editura Comunicare.ro, 2012.</w:t>
            </w:r>
          </w:p>
          <w:p w:rsidR="00807C33" w:rsidRDefault="00807C33" w:rsidP="004A45B4">
            <w:pPr>
              <w:ind w:right="37"/>
              <w:rPr>
                <w:rFonts w:ascii="Times New Roman" w:eastAsia="Times New Roman" w:hAnsi="Times New Roman" w:cs="Times New Roman"/>
              </w:rPr>
            </w:pPr>
            <w:r w:rsidRPr="004A45B4">
              <w:rPr>
                <w:rFonts w:ascii="Times New Roman" w:hAnsi="Times New Roman" w:cs="Times New Roman"/>
              </w:rPr>
              <w:t xml:space="preserve">Zafiu, Rodica, </w:t>
            </w:r>
            <w:r w:rsidRPr="004A45B4">
              <w:rPr>
                <w:rFonts w:ascii="Times New Roman" w:hAnsi="Times New Roman" w:cs="Times New Roman"/>
                <w:i/>
              </w:rPr>
              <w:t xml:space="preserve">Diversitate stilistică în  româna  actuală, </w:t>
            </w:r>
            <w:r w:rsidRPr="004A45B4">
              <w:rPr>
                <w:rFonts w:ascii="Times New Roman" w:hAnsi="Times New Roman" w:cs="Times New Roman"/>
              </w:rPr>
              <w:t>Bucureşti, Editura Universităţii, 2001.</w:t>
            </w:r>
          </w:p>
          <w:p w:rsidR="004A45B4" w:rsidRPr="004A45B4" w:rsidRDefault="004A45B4" w:rsidP="004A45B4">
            <w:pPr>
              <w:jc w:val="both"/>
              <w:rPr>
                <w:rFonts w:ascii="Times New Roman" w:hAnsi="Times New Roman" w:cs="Times New Roman"/>
                <w:lang w:val="it-IT"/>
              </w:rPr>
            </w:pPr>
            <w:r w:rsidRPr="004A45B4">
              <w:rPr>
                <w:rFonts w:ascii="Times New Roman" w:hAnsi="Times New Roman" w:cs="Times New Roman"/>
                <w:lang w:val="it-IT"/>
              </w:rPr>
              <w:t xml:space="preserve">Zappaterra, Yolanda, </w:t>
            </w:r>
            <w:r w:rsidRPr="004A45B4">
              <w:rPr>
                <w:rFonts w:ascii="Times New Roman" w:hAnsi="Times New Roman" w:cs="Times New Roman"/>
                <w:i/>
                <w:lang w:val="it-IT"/>
              </w:rPr>
              <w:t>Editorial design</w:t>
            </w:r>
            <w:r w:rsidRPr="004A45B4">
              <w:rPr>
                <w:rFonts w:ascii="Times New Roman" w:hAnsi="Times New Roman" w:cs="Times New Roman"/>
                <w:lang w:val="it-IT"/>
              </w:rPr>
              <w:t>, Laurence King Publishing, Londra, 2007</w:t>
            </w:r>
            <w:r>
              <w:rPr>
                <w:rFonts w:ascii="Times New Roman" w:hAnsi="Times New Roman" w:cs="Times New Roman"/>
                <w:lang w:val="it-IT"/>
              </w:rPr>
              <w:t>.</w:t>
            </w:r>
          </w:p>
          <w:p w:rsidR="004A45B4" w:rsidRDefault="004A45B4" w:rsidP="004A45B4">
            <w:pPr>
              <w:ind w:right="37"/>
            </w:pPr>
          </w:p>
          <w:p w:rsidR="00807C33" w:rsidRPr="003A5032" w:rsidRDefault="00807C33">
            <w:pPr>
              <w:rPr>
                <w:rFonts w:ascii="Times New Roman" w:hAnsi="Times New Roman" w:cs="Times New Roman"/>
                <w:lang w:val="fr-FR"/>
              </w:rPr>
            </w:pPr>
          </w:p>
          <w:p w:rsidR="00BE3D94" w:rsidRPr="00BE3D94" w:rsidRDefault="00BE3D94" w:rsidP="00BE3D94">
            <w:pPr>
              <w:rPr>
                <w:sz w:val="24"/>
                <w:szCs w:val="24"/>
              </w:rPr>
            </w:pPr>
          </w:p>
        </w:tc>
      </w:tr>
      <w:tr w:rsidR="00A02638">
        <w:trPr>
          <w:trHeight w:val="516"/>
        </w:trPr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  <w:b/>
              </w:rPr>
              <w:t xml:space="preserve">8.2 Seminar / laborator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Metode de predare </w:t>
            </w:r>
          </w:p>
        </w:tc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Observaţii/nr. ore </w:t>
            </w:r>
          </w:p>
        </w:tc>
      </w:tr>
      <w:tr w:rsidR="00A02638" w:rsidRPr="00DE7FE8">
        <w:trPr>
          <w:trHeight w:val="1851"/>
        </w:trPr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476" w:rsidRPr="00647A2A" w:rsidRDefault="00603476" w:rsidP="00603476">
            <w:pPr>
              <w:pStyle w:val="textnormal"/>
              <w:widowControl/>
              <w:ind w:left="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647A2A">
              <w:rPr>
                <w:sz w:val="22"/>
                <w:szCs w:val="22"/>
              </w:rPr>
              <w:t>Actualitate – eveniment – mass-media – receptor</w:t>
            </w:r>
          </w:p>
          <w:p w:rsidR="00603476" w:rsidRPr="0062313A" w:rsidRDefault="00603476" w:rsidP="00603476">
            <w:pPr>
              <w:pStyle w:val="textnormal"/>
              <w:widowControl/>
              <w:ind w:left="360" w:firstLine="0"/>
              <w:rPr>
                <w:sz w:val="22"/>
                <w:szCs w:val="22"/>
              </w:rPr>
            </w:pPr>
            <w:r w:rsidRPr="0062313A">
              <w:rPr>
                <w:sz w:val="22"/>
                <w:szCs w:val="22"/>
              </w:rPr>
              <w:t>O.c.1</w:t>
            </w:r>
            <w:r>
              <w:rPr>
                <w:sz w:val="22"/>
                <w:szCs w:val="22"/>
              </w:rPr>
              <w:t>,2</w:t>
            </w:r>
          </w:p>
          <w:p w:rsidR="00A02638" w:rsidRPr="00DE7FE8" w:rsidRDefault="00603476" w:rsidP="00603476">
            <w:r>
              <w:t xml:space="preserve">       </w:t>
            </w:r>
            <w:r w:rsidRPr="0062313A">
              <w:t>O.at.1,2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476" w:rsidRPr="0062313A" w:rsidRDefault="00603476" w:rsidP="00603476">
            <w:pPr>
              <w:spacing w:line="239" w:lineRule="auto"/>
              <w:jc w:val="center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 xml:space="preserve">conversația, exemplificarea, </w:t>
            </w:r>
          </w:p>
          <w:p w:rsidR="00603476" w:rsidRPr="0062313A" w:rsidRDefault="00603476" w:rsidP="00603476">
            <w:pPr>
              <w:ind w:right="41"/>
              <w:jc w:val="center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 xml:space="preserve">problematizarea, </w:t>
            </w:r>
          </w:p>
          <w:p w:rsidR="00603476" w:rsidRPr="0062313A" w:rsidRDefault="00603476" w:rsidP="00603476">
            <w:pPr>
              <w:spacing w:after="2" w:line="239" w:lineRule="auto"/>
              <w:jc w:val="center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 xml:space="preserve">brainstorming, studiul de caz. </w:t>
            </w:r>
          </w:p>
          <w:p w:rsidR="00A02638" w:rsidRPr="00DE7FE8" w:rsidRDefault="00A02638"/>
        </w:tc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DE7FE8" w:rsidRDefault="00603476">
            <w:pPr>
              <w:ind w:left="2"/>
            </w:pPr>
            <w:r>
              <w:t>4h</w:t>
            </w:r>
          </w:p>
        </w:tc>
      </w:tr>
      <w:tr w:rsidR="00542A30" w:rsidRPr="00DE7FE8">
        <w:trPr>
          <w:trHeight w:val="1851"/>
        </w:trPr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A30" w:rsidRPr="00A079BC" w:rsidRDefault="00542A30" w:rsidP="00542A30">
            <w:pPr>
              <w:pStyle w:val="NoSpacing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2</w:t>
            </w:r>
            <w:r>
              <w:rPr>
                <w:rFonts w:ascii="Times New Roman" w:hAnsi="Times New Roman"/>
                <w:lang w:val="fr-FR"/>
              </w:rPr>
              <w:t xml:space="preserve">. </w:t>
            </w:r>
            <w:r w:rsidRPr="00A079BC">
              <w:rPr>
                <w:rFonts w:ascii="Times New Roman" w:hAnsi="Times New Roman"/>
                <w:lang w:val="fr-FR"/>
              </w:rPr>
              <w:t>Jurnalismul românesc în context european</w:t>
            </w:r>
          </w:p>
          <w:p w:rsidR="00542A30" w:rsidRPr="00A079BC" w:rsidRDefault="00542A30" w:rsidP="00542A30">
            <w:pPr>
              <w:pStyle w:val="NoSpacing"/>
              <w:rPr>
                <w:rFonts w:ascii="Times New Roman" w:hAnsi="Times New Roman"/>
                <w:lang w:val="fr-FR"/>
              </w:rPr>
            </w:pPr>
          </w:p>
          <w:p w:rsidR="00542A30" w:rsidRPr="0062313A" w:rsidRDefault="00542A30" w:rsidP="00542A30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62313A">
              <w:rPr>
                <w:sz w:val="22"/>
                <w:szCs w:val="22"/>
              </w:rPr>
              <w:t>O.c.1</w:t>
            </w:r>
            <w:r>
              <w:rPr>
                <w:sz w:val="22"/>
                <w:szCs w:val="22"/>
              </w:rPr>
              <w:t>,2</w:t>
            </w:r>
          </w:p>
          <w:p w:rsidR="00542A30" w:rsidRPr="0062313A" w:rsidRDefault="00542A30" w:rsidP="00542A30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62313A">
              <w:rPr>
                <w:sz w:val="22"/>
                <w:szCs w:val="22"/>
              </w:rPr>
              <w:t>O.ab.1,2</w:t>
            </w:r>
          </w:p>
          <w:p w:rsidR="00542A30" w:rsidRPr="0062313A" w:rsidRDefault="00542A30" w:rsidP="00542A30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62313A">
              <w:t>O.at.1,2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A30" w:rsidRPr="0062313A" w:rsidRDefault="00542A30" w:rsidP="00542A30">
            <w:pPr>
              <w:spacing w:line="239" w:lineRule="auto"/>
              <w:jc w:val="center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 xml:space="preserve">conversația, exemplificarea, </w:t>
            </w:r>
          </w:p>
          <w:p w:rsidR="00542A30" w:rsidRPr="0062313A" w:rsidRDefault="00542A30" w:rsidP="00542A30">
            <w:pPr>
              <w:ind w:right="41"/>
              <w:jc w:val="center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 xml:space="preserve">problematizarea, </w:t>
            </w:r>
          </w:p>
          <w:p w:rsidR="00542A30" w:rsidRPr="0062313A" w:rsidRDefault="00542A30" w:rsidP="00542A30">
            <w:pPr>
              <w:spacing w:after="2" w:line="239" w:lineRule="auto"/>
              <w:jc w:val="center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 xml:space="preserve">brainstorming, studiul de caz. </w:t>
            </w:r>
          </w:p>
          <w:p w:rsidR="00542A30" w:rsidRPr="0062313A" w:rsidRDefault="00542A30" w:rsidP="00603476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A30" w:rsidRDefault="00542A30">
            <w:pPr>
              <w:ind w:left="2"/>
            </w:pPr>
            <w:r>
              <w:t>2h</w:t>
            </w:r>
          </w:p>
        </w:tc>
      </w:tr>
      <w:tr w:rsidR="00542A30" w:rsidRPr="00DE7FE8">
        <w:trPr>
          <w:trHeight w:val="1851"/>
        </w:trPr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A30" w:rsidRPr="00A079BC" w:rsidRDefault="00542A30" w:rsidP="00542A30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3.</w:t>
            </w:r>
            <w:r w:rsidRPr="00A079BC">
              <w:rPr>
                <w:rFonts w:ascii="Times New Roman" w:hAnsi="Times New Roman" w:cs="Times New Roman"/>
                <w:lang w:val="fr-FR"/>
              </w:rPr>
              <w:t xml:space="preserve">Complexitatea evenimenţială </w:t>
            </w:r>
          </w:p>
          <w:p w:rsidR="00542A30" w:rsidRPr="0062313A" w:rsidRDefault="00542A30" w:rsidP="00542A30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62313A">
              <w:rPr>
                <w:sz w:val="22"/>
                <w:szCs w:val="22"/>
              </w:rPr>
              <w:t>O.c.1</w:t>
            </w:r>
            <w:r>
              <w:rPr>
                <w:sz w:val="22"/>
                <w:szCs w:val="22"/>
              </w:rPr>
              <w:t>,2</w:t>
            </w:r>
          </w:p>
          <w:p w:rsidR="00542A30" w:rsidRPr="0062313A" w:rsidRDefault="00542A30" w:rsidP="00542A30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62313A">
              <w:rPr>
                <w:sz w:val="22"/>
                <w:szCs w:val="22"/>
              </w:rPr>
              <w:t>O.ab.1,2</w:t>
            </w:r>
          </w:p>
          <w:p w:rsidR="00542A30" w:rsidRPr="0062313A" w:rsidRDefault="00542A30" w:rsidP="00542A30">
            <w:pPr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hAnsi="Times New Roman" w:cs="Times New Roman"/>
              </w:rPr>
              <w:t>O.at.1,2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A30" w:rsidRPr="0062313A" w:rsidRDefault="00542A30" w:rsidP="00542A30">
            <w:pPr>
              <w:spacing w:line="239" w:lineRule="auto"/>
              <w:jc w:val="center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 xml:space="preserve">conversația, exemplificarea, </w:t>
            </w:r>
          </w:p>
          <w:p w:rsidR="00542A30" w:rsidRPr="0062313A" w:rsidRDefault="00542A30" w:rsidP="00542A30">
            <w:pPr>
              <w:ind w:right="41"/>
              <w:jc w:val="center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 xml:space="preserve">problematizarea, </w:t>
            </w:r>
          </w:p>
          <w:p w:rsidR="00542A30" w:rsidRPr="0062313A" w:rsidRDefault="00542A30" w:rsidP="00542A30">
            <w:pPr>
              <w:spacing w:after="2" w:line="239" w:lineRule="auto"/>
              <w:jc w:val="center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 xml:space="preserve">brainstorming, studiul de caz. </w:t>
            </w:r>
          </w:p>
          <w:p w:rsidR="00542A30" w:rsidRPr="0062313A" w:rsidRDefault="00542A30" w:rsidP="00603476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A30" w:rsidRDefault="00542A30">
            <w:pPr>
              <w:ind w:left="2"/>
            </w:pPr>
            <w:r>
              <w:t>2h</w:t>
            </w:r>
          </w:p>
        </w:tc>
      </w:tr>
      <w:tr w:rsidR="00542A30" w:rsidRPr="00DE7FE8">
        <w:trPr>
          <w:trHeight w:val="1851"/>
        </w:trPr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A30" w:rsidRPr="006B57D1" w:rsidRDefault="00542A30" w:rsidP="00542A30">
            <w:pPr>
              <w:spacing w:line="273" w:lineRule="auto"/>
              <w:ind w:right="97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4.</w:t>
            </w:r>
            <w:r w:rsidRPr="006B57D1">
              <w:rPr>
                <w:rFonts w:ascii="Times New Roman" w:eastAsia="Times New Roman" w:hAnsi="Times New Roman" w:cs="Times New Roman"/>
              </w:rPr>
              <w:t xml:space="preserve"> </w:t>
            </w:r>
            <w:r w:rsidRPr="006B57D1">
              <w:rPr>
                <w:rFonts w:ascii="Times New Roman" w:hAnsi="Times New Roman" w:cs="Times New Roman"/>
              </w:rPr>
              <w:t>Analiza produselor mass-media</w:t>
            </w:r>
          </w:p>
          <w:p w:rsidR="00542A30" w:rsidRPr="006B57D1" w:rsidRDefault="00542A30" w:rsidP="00542A30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6B57D1">
              <w:rPr>
                <w:sz w:val="22"/>
                <w:szCs w:val="22"/>
              </w:rPr>
              <w:t>O.c.1,2</w:t>
            </w:r>
          </w:p>
          <w:p w:rsidR="00542A30" w:rsidRPr="006B57D1" w:rsidRDefault="00542A30" w:rsidP="00542A30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6B57D1">
              <w:rPr>
                <w:sz w:val="22"/>
                <w:szCs w:val="22"/>
              </w:rPr>
              <w:t>O.ab.1,2</w:t>
            </w:r>
          </w:p>
          <w:p w:rsidR="00542A30" w:rsidRDefault="00542A30" w:rsidP="00542A30">
            <w:pPr>
              <w:rPr>
                <w:rFonts w:ascii="Times New Roman" w:hAnsi="Times New Roman" w:cs="Times New Roman"/>
                <w:lang w:val="fr-FR"/>
              </w:rPr>
            </w:pPr>
            <w:r w:rsidRPr="006B57D1">
              <w:rPr>
                <w:rFonts w:ascii="Times New Roman" w:hAnsi="Times New Roman" w:cs="Times New Roman"/>
              </w:rPr>
              <w:t>O.at.1,2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A30" w:rsidRPr="0062313A" w:rsidRDefault="00542A30" w:rsidP="00542A30">
            <w:pPr>
              <w:spacing w:line="239" w:lineRule="auto"/>
              <w:jc w:val="center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 xml:space="preserve">conversația, exemplificarea, </w:t>
            </w:r>
          </w:p>
          <w:p w:rsidR="00542A30" w:rsidRPr="0062313A" w:rsidRDefault="00542A30" w:rsidP="00542A30">
            <w:pPr>
              <w:ind w:right="41"/>
              <w:jc w:val="center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 xml:space="preserve">problematizarea, </w:t>
            </w:r>
          </w:p>
          <w:p w:rsidR="00542A30" w:rsidRPr="0062313A" w:rsidRDefault="00542A30" w:rsidP="00542A30">
            <w:pPr>
              <w:spacing w:after="2" w:line="239" w:lineRule="auto"/>
              <w:jc w:val="center"/>
              <w:rPr>
                <w:rFonts w:ascii="Times New Roman" w:hAnsi="Times New Roman" w:cs="Times New Roman"/>
              </w:rPr>
            </w:pPr>
            <w:r w:rsidRPr="0062313A">
              <w:rPr>
                <w:rFonts w:ascii="Times New Roman" w:eastAsia="Times New Roman" w:hAnsi="Times New Roman" w:cs="Times New Roman"/>
              </w:rPr>
              <w:t xml:space="preserve">brainstorming, studiul de caz. </w:t>
            </w:r>
          </w:p>
          <w:p w:rsidR="00542A30" w:rsidRPr="0062313A" w:rsidRDefault="00542A30" w:rsidP="00542A30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A30" w:rsidRDefault="0066289A">
            <w:pPr>
              <w:ind w:left="2"/>
            </w:pPr>
            <w:r>
              <w:t>2h</w:t>
            </w:r>
          </w:p>
        </w:tc>
      </w:tr>
      <w:tr w:rsidR="0066289A" w:rsidRPr="00DE7FE8">
        <w:trPr>
          <w:trHeight w:val="1851"/>
        </w:trPr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89A" w:rsidRDefault="0066289A" w:rsidP="00542A30">
            <w:pPr>
              <w:spacing w:line="273" w:lineRule="auto"/>
              <w:ind w:right="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 Prezentarea proiectelor finale</w:t>
            </w:r>
          </w:p>
          <w:p w:rsidR="0066289A" w:rsidRPr="006B57D1" w:rsidRDefault="0066289A" w:rsidP="0066289A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6B57D1">
              <w:rPr>
                <w:sz w:val="22"/>
                <w:szCs w:val="22"/>
              </w:rPr>
              <w:t>O.c.1,2</w:t>
            </w:r>
          </w:p>
          <w:p w:rsidR="0066289A" w:rsidRPr="006B57D1" w:rsidRDefault="0066289A" w:rsidP="0066289A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6B57D1">
              <w:rPr>
                <w:sz w:val="22"/>
                <w:szCs w:val="22"/>
              </w:rPr>
              <w:t>O.ab.1,2</w:t>
            </w:r>
          </w:p>
          <w:p w:rsidR="0066289A" w:rsidRDefault="0066289A" w:rsidP="0066289A">
            <w:pPr>
              <w:spacing w:line="273" w:lineRule="auto"/>
              <w:ind w:right="97"/>
              <w:rPr>
                <w:rFonts w:ascii="Times New Roman" w:eastAsia="Times New Roman" w:hAnsi="Times New Roman" w:cs="Times New Roman"/>
              </w:rPr>
            </w:pPr>
            <w:r w:rsidRPr="006B57D1">
              <w:rPr>
                <w:rFonts w:ascii="Times New Roman" w:hAnsi="Times New Roman" w:cs="Times New Roman"/>
              </w:rPr>
              <w:t>O.at.1,2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89A" w:rsidRDefault="0066289A" w:rsidP="00542A30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Conversația</w:t>
            </w:r>
          </w:p>
          <w:p w:rsidR="0066289A" w:rsidRDefault="0066289A" w:rsidP="00542A30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Problematizarea</w:t>
            </w:r>
          </w:p>
          <w:p w:rsidR="0066289A" w:rsidRPr="0062313A" w:rsidRDefault="0066289A" w:rsidP="00542A30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exemplificarea</w:t>
            </w:r>
          </w:p>
        </w:tc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89A" w:rsidRDefault="0066289A">
            <w:pPr>
              <w:ind w:left="2"/>
            </w:pPr>
            <w:r>
              <w:t>4h</w:t>
            </w:r>
          </w:p>
        </w:tc>
      </w:tr>
    </w:tbl>
    <w:p w:rsidR="00A02638" w:rsidRPr="00DE7FE8" w:rsidRDefault="00A02638">
      <w:pPr>
        <w:spacing w:after="0"/>
        <w:ind w:left="-1133" w:right="77"/>
      </w:pPr>
    </w:p>
    <w:p w:rsidR="00A02638" w:rsidRDefault="00080CF7">
      <w:pPr>
        <w:spacing w:after="17"/>
        <w:ind w:left="720"/>
        <w:jc w:val="both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spacing w:after="0"/>
        <w:ind w:left="720"/>
        <w:jc w:val="both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pStyle w:val="Heading1"/>
        <w:ind w:left="698" w:hanging="355"/>
      </w:pPr>
      <w:r>
        <w:t>9.</w:t>
      </w:r>
      <w:r>
        <w:rPr>
          <w:rFonts w:ascii="Arial" w:eastAsia="Arial" w:hAnsi="Arial" w:cs="Arial"/>
        </w:rPr>
        <w:t xml:space="preserve"> </w:t>
      </w:r>
      <w:r>
        <w:t xml:space="preserve">Coroborarea conţinuturilor disciplinei cu aşteptările reprezentanţilor comunităţii epistemice, asociaţiilor profesionale şi angajatori reprezentativi din domeniul aferent programului </w:t>
      </w:r>
    </w:p>
    <w:tbl>
      <w:tblPr>
        <w:tblStyle w:val="TableGrid"/>
        <w:tblW w:w="10209" w:type="dxa"/>
        <w:tblInd w:w="-142" w:type="dxa"/>
        <w:tblCellMar>
          <w:top w:w="48" w:type="dxa"/>
          <w:left w:w="53" w:type="dxa"/>
          <w:right w:w="111" w:type="dxa"/>
        </w:tblCellMar>
        <w:tblLook w:val="04A0"/>
      </w:tblPr>
      <w:tblGrid>
        <w:gridCol w:w="776"/>
        <w:gridCol w:w="9433"/>
      </w:tblGrid>
      <w:tr w:rsidR="00A02638">
        <w:trPr>
          <w:trHeight w:val="1291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2638" w:rsidRDefault="00080CF7">
            <w:pPr>
              <w:ind w:left="416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94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54238" w:rsidRPr="00E43CC3" w:rsidRDefault="00654238" w:rsidP="00654238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E43CC3">
              <w:rPr>
                <w:rFonts w:ascii="Times New Roman" w:hAnsi="Times New Roman"/>
                <w:lang w:val="ro-RO"/>
              </w:rPr>
              <w:t>Conţinutul cursului încearcă să se adapteze cerinţelor angajatorilor. Acest</w:t>
            </w:r>
            <w:r>
              <w:rPr>
                <w:rFonts w:ascii="Times New Roman" w:hAnsi="Times New Roman"/>
                <w:lang w:val="ro-RO"/>
              </w:rPr>
              <w:t>e cerinţe sunt formulate la întâ</w:t>
            </w:r>
            <w:r w:rsidRPr="00E43CC3">
              <w:rPr>
                <w:rFonts w:ascii="Times New Roman" w:hAnsi="Times New Roman"/>
                <w:lang w:val="ro-RO"/>
              </w:rPr>
              <w:t xml:space="preserve">lnirile periodice cu reprezentanţii asociaţiilor profesionale. </w:t>
            </w:r>
          </w:p>
          <w:p w:rsidR="00A02638" w:rsidRDefault="00A02638"/>
        </w:tc>
      </w:tr>
    </w:tbl>
    <w:p w:rsidR="00A02638" w:rsidRDefault="00080CF7">
      <w:pPr>
        <w:spacing w:after="14"/>
        <w:ind w:left="720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spacing w:after="22"/>
        <w:ind w:left="720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pStyle w:val="Heading1"/>
        <w:ind w:left="353"/>
      </w:pPr>
      <w:r>
        <w:t>10.</w:t>
      </w:r>
      <w:r>
        <w:rPr>
          <w:rFonts w:ascii="Arial" w:eastAsia="Arial" w:hAnsi="Arial" w:cs="Arial"/>
        </w:rPr>
        <w:t xml:space="preserve"> </w:t>
      </w:r>
      <w:r>
        <w:t xml:space="preserve"> Evaluare </w:t>
      </w:r>
    </w:p>
    <w:tbl>
      <w:tblPr>
        <w:tblStyle w:val="TableGrid"/>
        <w:tblW w:w="10202" w:type="dxa"/>
        <w:tblInd w:w="-108" w:type="dxa"/>
        <w:tblCellMar>
          <w:top w:w="7" w:type="dxa"/>
          <w:left w:w="108" w:type="dxa"/>
          <w:right w:w="53" w:type="dxa"/>
        </w:tblCellMar>
        <w:tblLook w:val="04A0"/>
      </w:tblPr>
      <w:tblGrid>
        <w:gridCol w:w="216"/>
        <w:gridCol w:w="1063"/>
        <w:gridCol w:w="689"/>
        <w:gridCol w:w="585"/>
        <w:gridCol w:w="2063"/>
        <w:gridCol w:w="2177"/>
        <w:gridCol w:w="2189"/>
        <w:gridCol w:w="1220"/>
      </w:tblGrid>
      <w:tr w:rsidR="00A02638" w:rsidTr="00333722">
        <w:trPr>
          <w:trHeight w:val="1021"/>
        </w:trPr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Tip activitate 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10.1 </w:t>
            </w:r>
          </w:p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Criterii de evaluare </w:t>
            </w:r>
          </w:p>
        </w:tc>
        <w:tc>
          <w:tcPr>
            <w:tcW w:w="6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10.2 Metode de evaluare 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10.3 </w:t>
            </w:r>
          </w:p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Pondere din nota finală </w:t>
            </w:r>
          </w:p>
        </w:tc>
      </w:tr>
      <w:tr w:rsidR="00A02638" w:rsidTr="00333722">
        <w:trPr>
          <w:trHeight w:val="6589"/>
        </w:trPr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10.4 Curs 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spacing w:after="1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02638" w:rsidRDefault="00080CF7">
            <w:r>
              <w:rPr>
                <w:rFonts w:ascii="Times New Roman" w:eastAsia="Times New Roman" w:hAnsi="Times New Roman" w:cs="Times New Roman"/>
                <w:sz w:val="20"/>
              </w:rPr>
              <w:t xml:space="preserve">Oc1 </w:t>
            </w:r>
          </w:p>
          <w:p w:rsidR="00A02638" w:rsidRDefault="00080CF7">
            <w:r>
              <w:rPr>
                <w:rFonts w:ascii="Times New Roman" w:eastAsia="Times New Roman" w:hAnsi="Times New Roman" w:cs="Times New Roman"/>
                <w:sz w:val="20"/>
              </w:rPr>
              <w:t xml:space="preserve">Oab1 </w:t>
            </w:r>
          </w:p>
          <w:p w:rsidR="00A02638" w:rsidRDefault="00080CF7">
            <w:r>
              <w:rPr>
                <w:rFonts w:ascii="Times New Roman" w:eastAsia="Times New Roman" w:hAnsi="Times New Roman" w:cs="Times New Roman"/>
                <w:sz w:val="20"/>
              </w:rPr>
              <w:t xml:space="preserve">Oab2 </w:t>
            </w:r>
          </w:p>
          <w:p w:rsidR="00A02638" w:rsidRDefault="00080CF7">
            <w:r>
              <w:rPr>
                <w:rFonts w:ascii="Times New Roman" w:eastAsia="Times New Roman" w:hAnsi="Times New Roman" w:cs="Times New Roman"/>
                <w:sz w:val="20"/>
              </w:rPr>
              <w:t xml:space="preserve">Oat1 </w:t>
            </w:r>
          </w:p>
          <w:p w:rsidR="00A02638" w:rsidRDefault="00080CF7">
            <w:r>
              <w:rPr>
                <w:rFonts w:ascii="Times New Roman" w:eastAsia="Times New Roman" w:hAnsi="Times New Roman" w:cs="Times New Roman"/>
                <w:sz w:val="20"/>
              </w:rPr>
              <w:t xml:space="preserve">Oat2 </w:t>
            </w:r>
          </w:p>
        </w:tc>
        <w:tc>
          <w:tcPr>
            <w:tcW w:w="6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 w:rsidP="005C3262">
            <w:pPr>
              <w:spacing w:line="23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5C3262">
              <w:rPr>
                <w:rFonts w:ascii="Times New Roman" w:eastAsia="Times New Roman" w:hAnsi="Times New Roman" w:cs="Times New Roman"/>
              </w:rPr>
              <w:t>Analiza unui produs mass-media</w:t>
            </w:r>
          </w:p>
          <w:p w:rsidR="005C3262" w:rsidRDefault="005C3262" w:rsidP="005C3262">
            <w:pPr>
              <w:spacing w:line="236" w:lineRule="auto"/>
              <w:jc w:val="both"/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5C3262">
            <w:r>
              <w:t>60%</w:t>
            </w:r>
          </w:p>
          <w:p w:rsidR="00E30515" w:rsidRDefault="00E30515"/>
        </w:tc>
      </w:tr>
      <w:tr w:rsidR="0066289A" w:rsidTr="00333722">
        <w:trPr>
          <w:trHeight w:val="1159"/>
        </w:trPr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89A" w:rsidRDefault="0066289A">
            <w:pPr>
              <w:ind w:right="5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10.5 Seminar / laborator 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89A" w:rsidRDefault="0066289A" w:rsidP="003E56F4">
            <w:pPr>
              <w:spacing w:after="1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66289A" w:rsidRDefault="0066289A" w:rsidP="003E56F4">
            <w:r>
              <w:rPr>
                <w:rFonts w:ascii="Times New Roman" w:eastAsia="Times New Roman" w:hAnsi="Times New Roman" w:cs="Times New Roman"/>
                <w:sz w:val="20"/>
              </w:rPr>
              <w:t xml:space="preserve">Oc1 </w:t>
            </w:r>
          </w:p>
          <w:p w:rsidR="0066289A" w:rsidRDefault="0066289A" w:rsidP="003E56F4">
            <w:r>
              <w:rPr>
                <w:rFonts w:ascii="Times New Roman" w:eastAsia="Times New Roman" w:hAnsi="Times New Roman" w:cs="Times New Roman"/>
                <w:sz w:val="20"/>
              </w:rPr>
              <w:t xml:space="preserve">Oab1 </w:t>
            </w:r>
          </w:p>
          <w:p w:rsidR="0066289A" w:rsidRDefault="0066289A" w:rsidP="003E56F4">
            <w:r>
              <w:rPr>
                <w:rFonts w:ascii="Times New Roman" w:eastAsia="Times New Roman" w:hAnsi="Times New Roman" w:cs="Times New Roman"/>
                <w:sz w:val="20"/>
              </w:rPr>
              <w:t xml:space="preserve">Oab2 </w:t>
            </w:r>
          </w:p>
          <w:p w:rsidR="0066289A" w:rsidRDefault="0066289A" w:rsidP="003E56F4">
            <w:r>
              <w:rPr>
                <w:rFonts w:ascii="Times New Roman" w:eastAsia="Times New Roman" w:hAnsi="Times New Roman" w:cs="Times New Roman"/>
                <w:sz w:val="20"/>
              </w:rPr>
              <w:t xml:space="preserve">Oat1 </w:t>
            </w:r>
          </w:p>
          <w:p w:rsidR="0066289A" w:rsidRDefault="0066289A" w:rsidP="003E56F4">
            <w:r>
              <w:rPr>
                <w:rFonts w:ascii="Times New Roman" w:eastAsia="Times New Roman" w:hAnsi="Times New Roman" w:cs="Times New Roman"/>
                <w:sz w:val="20"/>
              </w:rPr>
              <w:t xml:space="preserve">Oat2 </w:t>
            </w:r>
          </w:p>
        </w:tc>
        <w:tc>
          <w:tcPr>
            <w:tcW w:w="6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89A" w:rsidRDefault="0066289A" w:rsidP="00654238">
            <w:pPr>
              <w:ind w:right="59"/>
              <w:jc w:val="both"/>
            </w:pPr>
            <w:r>
              <w:rPr>
                <w:rFonts w:ascii="Times New Roman" w:eastAsia="Times New Roman" w:hAnsi="Times New Roman" w:cs="Times New Roman"/>
              </w:rPr>
              <w:t>Analiza unui eveniment din actualitate folosind două surse</w:t>
            </w:r>
          </w:p>
        </w:tc>
        <w:tc>
          <w:tcPr>
            <w:tcW w:w="1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89A" w:rsidRDefault="0066289A">
            <w:r>
              <w:t>40%</w:t>
            </w:r>
          </w:p>
        </w:tc>
      </w:tr>
      <w:tr w:rsidR="0066289A" w:rsidTr="00333722">
        <w:trPr>
          <w:trHeight w:val="63"/>
        </w:trPr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89A" w:rsidRDefault="0066289A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89A" w:rsidRDefault="0066289A"/>
        </w:tc>
        <w:tc>
          <w:tcPr>
            <w:tcW w:w="6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89A" w:rsidRDefault="0066289A" w:rsidP="00654238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89A" w:rsidRDefault="0066289A"/>
        </w:tc>
      </w:tr>
      <w:tr w:rsidR="0066289A" w:rsidTr="00333722">
        <w:trPr>
          <w:trHeight w:val="264"/>
        </w:trPr>
        <w:tc>
          <w:tcPr>
            <w:tcW w:w="89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289A" w:rsidRDefault="0066289A">
            <w:r>
              <w:rPr>
                <w:rFonts w:ascii="Times New Roman" w:eastAsia="Times New Roman" w:hAnsi="Times New Roman" w:cs="Times New Roman"/>
              </w:rPr>
              <w:t>10.6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Standard minim de performanţă 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289A" w:rsidRDefault="0066289A"/>
        </w:tc>
      </w:tr>
      <w:tr w:rsidR="0066289A" w:rsidTr="00333722">
        <w:trPr>
          <w:trHeight w:val="1591"/>
        </w:trPr>
        <w:tc>
          <w:tcPr>
            <w:tcW w:w="89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289A" w:rsidRPr="00721D76" w:rsidRDefault="0066289A" w:rsidP="00721D76">
            <w:pPr>
              <w:spacing w:after="36"/>
              <w:ind w:left="720"/>
              <w:rPr>
                <w:rFonts w:ascii="Times New Roman" w:eastAsia="Times New Roman" w:hAnsi="Times New Roman" w:cs="Times New Roman"/>
              </w:rPr>
            </w:pPr>
            <w:r w:rsidRPr="00721D76">
              <w:rPr>
                <w:rFonts w:ascii="Times New Roman" w:eastAsia="Times New Roman" w:hAnsi="Times New Roman" w:cs="Times New Roman"/>
              </w:rPr>
              <w:t xml:space="preserve">Curs: </w:t>
            </w:r>
          </w:p>
          <w:p w:rsidR="0066289A" w:rsidRPr="006F1B99" w:rsidRDefault="0066289A" w:rsidP="00942FA0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6F1B99">
              <w:rPr>
                <w:rFonts w:ascii="Times New Roman" w:hAnsi="Times New Roman"/>
                <w:lang w:val="ro-RO"/>
              </w:rPr>
              <w:t>Atitudinea corectă şi onestă faţă de evenimentul de presă, faţă de cititori.</w:t>
            </w:r>
          </w:p>
          <w:p w:rsidR="0066289A" w:rsidRDefault="0066289A" w:rsidP="00942FA0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6F1B99">
              <w:rPr>
                <w:rFonts w:ascii="Times New Roman" w:hAnsi="Times New Roman"/>
                <w:lang w:val="ro-RO"/>
              </w:rPr>
              <w:t>Dezvoltarea responsabilităţii faţă de misiunea jurnalistului şi a ziarului.</w:t>
            </w:r>
          </w:p>
          <w:p w:rsidR="0066289A" w:rsidRPr="00942FA0" w:rsidRDefault="0066289A" w:rsidP="00333722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 w:rsidRPr="00942FA0">
              <w:rPr>
                <w:rFonts w:ascii="Times New Roman" w:eastAsia="Times New Roman" w:hAnsi="Times New Roman"/>
              </w:rPr>
              <w:t xml:space="preserve"> </w:t>
            </w:r>
          </w:p>
          <w:p w:rsidR="0066289A" w:rsidRDefault="0066289A" w:rsidP="00721D76"/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289A" w:rsidRDefault="0066289A"/>
        </w:tc>
      </w:tr>
      <w:tr w:rsidR="0066289A" w:rsidTr="00333722">
        <w:trPr>
          <w:trHeight w:val="1222"/>
        </w:trPr>
        <w:tc>
          <w:tcPr>
            <w:tcW w:w="216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66289A" w:rsidRDefault="0066289A" w:rsidP="00333722">
            <w:pPr>
              <w:ind w:left="-34" w:firstLine="34"/>
            </w:pPr>
          </w:p>
        </w:tc>
        <w:tc>
          <w:tcPr>
            <w:tcW w:w="1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89A" w:rsidRDefault="0066289A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Data completării </w:t>
            </w:r>
          </w:p>
        </w:tc>
        <w:tc>
          <w:tcPr>
            <w:tcW w:w="4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89A" w:rsidRDefault="0066289A">
            <w:pPr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Semnătura titularului de curs </w:t>
            </w:r>
          </w:p>
        </w:tc>
        <w:tc>
          <w:tcPr>
            <w:tcW w:w="3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89A" w:rsidRDefault="0066289A">
            <w:pPr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Semnătura titularului de seminar </w:t>
            </w:r>
          </w:p>
        </w:tc>
      </w:tr>
      <w:tr w:rsidR="0066289A" w:rsidTr="00333722">
        <w:trPr>
          <w:trHeight w:val="715"/>
        </w:trPr>
        <w:tc>
          <w:tcPr>
            <w:tcW w:w="21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6289A" w:rsidRDefault="0066289A"/>
        </w:tc>
        <w:tc>
          <w:tcPr>
            <w:tcW w:w="1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89A" w:rsidRDefault="0066289A">
            <w:pPr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01.10.2017 </w:t>
            </w:r>
          </w:p>
        </w:tc>
        <w:tc>
          <w:tcPr>
            <w:tcW w:w="4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89A" w:rsidRDefault="0066289A">
            <w:pPr>
              <w:tabs>
                <w:tab w:val="center" w:pos="384"/>
                <w:tab w:val="center" w:pos="1509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3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89A" w:rsidRDefault="0066289A">
            <w:pPr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66289A" w:rsidTr="00333722">
        <w:trPr>
          <w:trHeight w:val="718"/>
        </w:trPr>
        <w:tc>
          <w:tcPr>
            <w:tcW w:w="21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6289A" w:rsidRDefault="0066289A"/>
        </w:tc>
        <w:tc>
          <w:tcPr>
            <w:tcW w:w="4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89A" w:rsidRDefault="0066289A">
            <w:pPr>
              <w:ind w:right="4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Data avizării în catedră/departament </w:t>
            </w:r>
          </w:p>
        </w:tc>
        <w:tc>
          <w:tcPr>
            <w:tcW w:w="55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89A" w:rsidRDefault="0066289A">
            <w:pPr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Semnătura şefului catedrei/departamentului </w:t>
            </w:r>
          </w:p>
        </w:tc>
      </w:tr>
    </w:tbl>
    <w:p w:rsidR="00A02638" w:rsidRDefault="00A02638" w:rsidP="00FC0933">
      <w:pPr>
        <w:spacing w:after="0"/>
        <w:jc w:val="both"/>
      </w:pPr>
    </w:p>
    <w:sectPr w:rsidR="00A02638" w:rsidSect="00D9162C">
      <w:pgSz w:w="12240" w:h="15840"/>
      <w:pgMar w:top="857" w:right="1138" w:bottom="872" w:left="1133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34AB0"/>
    <w:multiLevelType w:val="hybridMultilevel"/>
    <w:tmpl w:val="28E415D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934CFB"/>
    <w:multiLevelType w:val="multilevel"/>
    <w:tmpl w:val="A39297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158E1D24"/>
    <w:multiLevelType w:val="hybridMultilevel"/>
    <w:tmpl w:val="59F479D6"/>
    <w:lvl w:ilvl="0" w:tplc="82D0F3FA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D4F15C">
      <w:start w:val="1"/>
      <w:numFmt w:val="bullet"/>
      <w:lvlText w:val="o"/>
      <w:lvlJc w:val="left"/>
      <w:pPr>
        <w:ind w:left="12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627396">
      <w:start w:val="1"/>
      <w:numFmt w:val="bullet"/>
      <w:lvlText w:val="▪"/>
      <w:lvlJc w:val="left"/>
      <w:pPr>
        <w:ind w:left="19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B14CC38">
      <w:start w:val="1"/>
      <w:numFmt w:val="bullet"/>
      <w:lvlText w:val="•"/>
      <w:lvlJc w:val="left"/>
      <w:pPr>
        <w:ind w:left="26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5000FFE">
      <w:start w:val="1"/>
      <w:numFmt w:val="bullet"/>
      <w:lvlText w:val="o"/>
      <w:lvlJc w:val="left"/>
      <w:pPr>
        <w:ind w:left="33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12F044">
      <w:start w:val="1"/>
      <w:numFmt w:val="bullet"/>
      <w:lvlText w:val="▪"/>
      <w:lvlJc w:val="left"/>
      <w:pPr>
        <w:ind w:left="40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DA083E6">
      <w:start w:val="1"/>
      <w:numFmt w:val="bullet"/>
      <w:lvlText w:val="•"/>
      <w:lvlJc w:val="left"/>
      <w:pPr>
        <w:ind w:left="48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C86164C">
      <w:start w:val="1"/>
      <w:numFmt w:val="bullet"/>
      <w:lvlText w:val="o"/>
      <w:lvlJc w:val="left"/>
      <w:pPr>
        <w:ind w:left="55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AAC4DC">
      <w:start w:val="1"/>
      <w:numFmt w:val="bullet"/>
      <w:lvlText w:val="▪"/>
      <w:lvlJc w:val="left"/>
      <w:pPr>
        <w:ind w:left="62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C6163B5"/>
    <w:multiLevelType w:val="multilevel"/>
    <w:tmpl w:val="ACD267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2D640B44"/>
    <w:multiLevelType w:val="hybridMultilevel"/>
    <w:tmpl w:val="E416B1B8"/>
    <w:lvl w:ilvl="0" w:tplc="61F42E5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B6F088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C40BC2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3282C4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DCEDCF2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7AE15C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1E163C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8CED7F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14BCF2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3A1E3F58"/>
    <w:multiLevelType w:val="hybridMultilevel"/>
    <w:tmpl w:val="40FEA0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351617"/>
    <w:multiLevelType w:val="hybridMultilevel"/>
    <w:tmpl w:val="4AC6FD84"/>
    <w:lvl w:ilvl="0" w:tplc="E5D4B1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993616"/>
    <w:multiLevelType w:val="hybridMultilevel"/>
    <w:tmpl w:val="A6EE8EFE"/>
    <w:lvl w:ilvl="0" w:tplc="6FF8DD76">
      <w:start w:val="3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9E61F9"/>
    <w:multiLevelType w:val="hybridMultilevel"/>
    <w:tmpl w:val="307A1A1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A05DE5"/>
    <w:multiLevelType w:val="hybridMultilevel"/>
    <w:tmpl w:val="CB889C30"/>
    <w:lvl w:ilvl="0" w:tplc="5ED69F12">
      <w:start w:val="7"/>
      <w:numFmt w:val="decimal"/>
      <w:lvlText w:val="%1."/>
      <w:lvlJc w:val="left"/>
      <w:pPr>
        <w:ind w:left="3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2C2FFE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C529520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CA3432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3C4C14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42CEBC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C0D97E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340CF6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2B0AA6A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60E61817"/>
    <w:multiLevelType w:val="hybridMultilevel"/>
    <w:tmpl w:val="A03EE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AA61BB"/>
    <w:multiLevelType w:val="hybridMultilevel"/>
    <w:tmpl w:val="3E06DAD6"/>
    <w:lvl w:ilvl="0" w:tplc="C2747BAC">
      <w:start w:val="1"/>
      <w:numFmt w:val="bullet"/>
      <w:lvlText w:val="•"/>
      <w:lvlJc w:val="left"/>
      <w:pPr>
        <w:ind w:left="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C18F2C0">
      <w:start w:val="1"/>
      <w:numFmt w:val="bullet"/>
      <w:lvlText w:val="o"/>
      <w:lvlJc w:val="left"/>
      <w:pPr>
        <w:ind w:left="12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4461094">
      <w:start w:val="1"/>
      <w:numFmt w:val="bullet"/>
      <w:lvlText w:val="▪"/>
      <w:lvlJc w:val="left"/>
      <w:pPr>
        <w:ind w:left="19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2144854">
      <w:start w:val="1"/>
      <w:numFmt w:val="bullet"/>
      <w:lvlText w:val="•"/>
      <w:lvlJc w:val="left"/>
      <w:pPr>
        <w:ind w:left="26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EC4CF52">
      <w:start w:val="1"/>
      <w:numFmt w:val="bullet"/>
      <w:lvlText w:val="o"/>
      <w:lvlJc w:val="left"/>
      <w:pPr>
        <w:ind w:left="33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986D4C">
      <w:start w:val="1"/>
      <w:numFmt w:val="bullet"/>
      <w:lvlText w:val="▪"/>
      <w:lvlJc w:val="left"/>
      <w:pPr>
        <w:ind w:left="40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A76B61C">
      <w:start w:val="1"/>
      <w:numFmt w:val="bullet"/>
      <w:lvlText w:val="•"/>
      <w:lvlJc w:val="left"/>
      <w:pPr>
        <w:ind w:left="48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0441522">
      <w:start w:val="1"/>
      <w:numFmt w:val="bullet"/>
      <w:lvlText w:val="o"/>
      <w:lvlJc w:val="left"/>
      <w:pPr>
        <w:ind w:left="5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B12AAB8">
      <w:start w:val="1"/>
      <w:numFmt w:val="bullet"/>
      <w:lvlText w:val="▪"/>
      <w:lvlJc w:val="left"/>
      <w:pPr>
        <w:ind w:left="62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78B040FE"/>
    <w:multiLevelType w:val="hybridMultilevel"/>
    <w:tmpl w:val="37F621CC"/>
    <w:lvl w:ilvl="0" w:tplc="D30AE7EA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FB6D112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CD0F28A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D28B642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68020FA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634C18E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3E1F20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A123E0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D3E43D2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7BA94A84"/>
    <w:multiLevelType w:val="multilevel"/>
    <w:tmpl w:val="A39297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0"/>
  </w:num>
  <w:num w:numId="2">
    <w:abstractNumId w:val="2"/>
  </w:num>
  <w:num w:numId="3">
    <w:abstractNumId w:val="12"/>
  </w:num>
  <w:num w:numId="4">
    <w:abstractNumId w:val="13"/>
  </w:num>
  <w:num w:numId="5">
    <w:abstractNumId w:val="4"/>
  </w:num>
  <w:num w:numId="6">
    <w:abstractNumId w:val="5"/>
  </w:num>
  <w:num w:numId="7">
    <w:abstractNumId w:val="11"/>
  </w:num>
  <w:num w:numId="8">
    <w:abstractNumId w:val="3"/>
  </w:num>
  <w:num w:numId="9">
    <w:abstractNumId w:val="14"/>
  </w:num>
  <w:num w:numId="10">
    <w:abstractNumId w:val="1"/>
  </w:num>
  <w:num w:numId="11">
    <w:abstractNumId w:val="7"/>
  </w:num>
  <w:num w:numId="12">
    <w:abstractNumId w:val="6"/>
  </w:num>
  <w:num w:numId="13">
    <w:abstractNumId w:val="8"/>
  </w:num>
  <w:num w:numId="14">
    <w:abstractNumId w:val="9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A02638"/>
    <w:rsid w:val="00032505"/>
    <w:rsid w:val="00073B19"/>
    <w:rsid w:val="00080CF7"/>
    <w:rsid w:val="00082996"/>
    <w:rsid w:val="00097C8C"/>
    <w:rsid w:val="00157ECF"/>
    <w:rsid w:val="0017014A"/>
    <w:rsid w:val="0019533A"/>
    <w:rsid w:val="001B23D7"/>
    <w:rsid w:val="001B5319"/>
    <w:rsid w:val="001C0E34"/>
    <w:rsid w:val="00247719"/>
    <w:rsid w:val="00271655"/>
    <w:rsid w:val="00273B16"/>
    <w:rsid w:val="002E4DEB"/>
    <w:rsid w:val="00310A17"/>
    <w:rsid w:val="00314006"/>
    <w:rsid w:val="00321CA3"/>
    <w:rsid w:val="00333722"/>
    <w:rsid w:val="00365873"/>
    <w:rsid w:val="003A5032"/>
    <w:rsid w:val="003A6360"/>
    <w:rsid w:val="003C42DB"/>
    <w:rsid w:val="003F42E9"/>
    <w:rsid w:val="00441ED5"/>
    <w:rsid w:val="004450EC"/>
    <w:rsid w:val="004A45B4"/>
    <w:rsid w:val="004F1BA1"/>
    <w:rsid w:val="004F69F5"/>
    <w:rsid w:val="004F782D"/>
    <w:rsid w:val="00542A30"/>
    <w:rsid w:val="00564D5B"/>
    <w:rsid w:val="0059072A"/>
    <w:rsid w:val="005C3262"/>
    <w:rsid w:val="005E179C"/>
    <w:rsid w:val="005F0E63"/>
    <w:rsid w:val="00600DE5"/>
    <w:rsid w:val="00603476"/>
    <w:rsid w:val="0062313A"/>
    <w:rsid w:val="00634623"/>
    <w:rsid w:val="00647A2A"/>
    <w:rsid w:val="00654238"/>
    <w:rsid w:val="0066289A"/>
    <w:rsid w:val="006A765D"/>
    <w:rsid w:val="006B57D1"/>
    <w:rsid w:val="00721D76"/>
    <w:rsid w:val="00740B2F"/>
    <w:rsid w:val="00796C84"/>
    <w:rsid w:val="007A7488"/>
    <w:rsid w:val="00807C33"/>
    <w:rsid w:val="00831A12"/>
    <w:rsid w:val="008411EB"/>
    <w:rsid w:val="00942FA0"/>
    <w:rsid w:val="00946067"/>
    <w:rsid w:val="00972B07"/>
    <w:rsid w:val="0099340B"/>
    <w:rsid w:val="00994E7D"/>
    <w:rsid w:val="009B0F81"/>
    <w:rsid w:val="009B27AB"/>
    <w:rsid w:val="00A02638"/>
    <w:rsid w:val="00A079BC"/>
    <w:rsid w:val="00A44025"/>
    <w:rsid w:val="00A92D7F"/>
    <w:rsid w:val="00AC753F"/>
    <w:rsid w:val="00BE3D94"/>
    <w:rsid w:val="00BE54F8"/>
    <w:rsid w:val="00BF28DC"/>
    <w:rsid w:val="00C47E0C"/>
    <w:rsid w:val="00C71256"/>
    <w:rsid w:val="00C90365"/>
    <w:rsid w:val="00C939EE"/>
    <w:rsid w:val="00CA7509"/>
    <w:rsid w:val="00CE43E6"/>
    <w:rsid w:val="00CE7016"/>
    <w:rsid w:val="00D0198F"/>
    <w:rsid w:val="00D03A17"/>
    <w:rsid w:val="00D9162C"/>
    <w:rsid w:val="00DE7FE8"/>
    <w:rsid w:val="00E07A86"/>
    <w:rsid w:val="00E30515"/>
    <w:rsid w:val="00E3142B"/>
    <w:rsid w:val="00E74CB1"/>
    <w:rsid w:val="00EA2C1B"/>
    <w:rsid w:val="00EB4031"/>
    <w:rsid w:val="00F14D71"/>
    <w:rsid w:val="00F83648"/>
    <w:rsid w:val="00F85724"/>
    <w:rsid w:val="00FA3D49"/>
    <w:rsid w:val="00FC0933"/>
    <w:rsid w:val="00FF45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62C"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rsid w:val="00D9162C"/>
    <w:pPr>
      <w:keepNext/>
      <w:keepLines/>
      <w:spacing w:after="0"/>
      <w:ind w:left="14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9162C"/>
    <w:rPr>
      <w:rFonts w:ascii="Times New Roman" w:eastAsia="Times New Roman" w:hAnsi="Times New Roman" w:cs="Times New Roman"/>
      <w:b/>
      <w:color w:val="000000"/>
      <w:sz w:val="22"/>
    </w:rPr>
  </w:style>
  <w:style w:type="table" w:customStyle="1" w:styleId="TableGrid">
    <w:name w:val="TableGrid"/>
    <w:rsid w:val="00D9162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B0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F81"/>
    <w:rPr>
      <w:rFonts w:ascii="Tahoma" w:eastAsia="Calibri" w:hAnsi="Tahoma" w:cs="Tahoma"/>
      <w:color w:val="000000"/>
      <w:sz w:val="16"/>
      <w:szCs w:val="16"/>
    </w:rPr>
  </w:style>
  <w:style w:type="table" w:styleId="TableGrid0">
    <w:name w:val="Table Grid"/>
    <w:basedOn w:val="TableNormal"/>
    <w:uiPriority w:val="39"/>
    <w:rsid w:val="00CE43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21CA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321CA3"/>
    <w:pPr>
      <w:ind w:left="720"/>
      <w:contextualSpacing/>
    </w:pPr>
  </w:style>
  <w:style w:type="paragraph" w:customStyle="1" w:styleId="textnormal">
    <w:name w:val="text normal"/>
    <w:basedOn w:val="Normal"/>
    <w:rsid w:val="00564D5B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auto"/>
      <w:sz w:val="24"/>
      <w:szCs w:val="24"/>
      <w:lang w:val="ro-RO"/>
    </w:rPr>
  </w:style>
  <w:style w:type="paragraph" w:customStyle="1" w:styleId="Default">
    <w:name w:val="Default"/>
    <w:rsid w:val="00DE7F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zh-CN"/>
    </w:rPr>
  </w:style>
  <w:style w:type="character" w:customStyle="1" w:styleId="xc">
    <w:name w:val="xc"/>
    <w:rsid w:val="00032505"/>
  </w:style>
  <w:style w:type="character" w:customStyle="1" w:styleId="apple-converted-space">
    <w:name w:val="apple-converted-space"/>
    <w:basedOn w:val="DefaultParagraphFont"/>
    <w:rsid w:val="00CE70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2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43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48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2040</Words>
  <Characters>11631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ramona.puiu</dc:creator>
  <cp:lastModifiedBy>Ioana</cp:lastModifiedBy>
  <cp:revision>2</cp:revision>
  <dcterms:created xsi:type="dcterms:W3CDTF">2018-02-26T01:18:00Z</dcterms:created>
  <dcterms:modified xsi:type="dcterms:W3CDTF">2018-02-26T01:18:00Z</dcterms:modified>
</cp:coreProperties>
</file>