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C1A" w:rsidRDefault="00955C1A" w:rsidP="00955C1A">
      <w:pPr>
        <w:pStyle w:val="Default"/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626"/>
      </w:tblGrid>
      <w:tr w:rsidR="00955C1A">
        <w:trPr>
          <w:trHeight w:val="68"/>
        </w:trPr>
        <w:tc>
          <w:tcPr>
            <w:tcW w:w="626" w:type="dxa"/>
          </w:tcPr>
          <w:p w:rsidR="00955C1A" w:rsidRDefault="00955C1A">
            <w:pPr>
              <w:pStyle w:val="Default"/>
              <w:rPr>
                <w:sz w:val="14"/>
                <w:szCs w:val="14"/>
              </w:rPr>
            </w:pPr>
          </w:p>
        </w:tc>
      </w:tr>
    </w:tbl>
    <w:p w:rsidR="00307A66" w:rsidRDefault="00307A66" w:rsidP="009C1552">
      <w:pPr>
        <w:tabs>
          <w:tab w:val="left" w:pos="451"/>
        </w:tabs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jc w:val="center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FIŞA DISCIPLINEI</w:t>
      </w:r>
    </w:p>
    <w:p w:rsidR="008D0B24" w:rsidRPr="00307A66" w:rsidRDefault="008D0B24" w:rsidP="008D0B24">
      <w:pPr>
        <w:jc w:val="center"/>
        <w:rPr>
          <w:rFonts w:ascii="Times New Roman" w:hAnsi="Times New Roman"/>
          <w:b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program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6"/>
        <w:gridCol w:w="6302"/>
      </w:tblGrid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D463EE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Universitatea de Vest din Timișoara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D463EE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Științe Politice, Filosofie și Științe ale comunicării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D463EE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Departamentul de Științe Politice</w:t>
            </w:r>
          </w:p>
        </w:tc>
      </w:tr>
      <w:tr w:rsidR="00D463EE" w:rsidRPr="00D80A74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Relații Internaționale și Studii Europene </w:t>
            </w:r>
          </w:p>
        </w:tc>
      </w:tr>
      <w:tr w:rsidR="00D463EE" w:rsidRPr="00307A66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D463EE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Licență</w:t>
            </w:r>
          </w:p>
        </w:tc>
      </w:tr>
      <w:tr w:rsidR="00D463EE" w:rsidRPr="00D80A74" w:rsidTr="00307A66">
        <w:tc>
          <w:tcPr>
            <w:tcW w:w="1907" w:type="pct"/>
            <w:vAlign w:val="center"/>
          </w:tcPr>
          <w:p w:rsidR="00D463EE" w:rsidRPr="00307A66" w:rsidRDefault="0042109F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D463EE" w:rsidRPr="00307A66" w:rsidRDefault="00A24EDE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Relații Internaționale și Studii Europene – lb.germană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F9120A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Date despre disciplină</w:t>
      </w:r>
    </w:p>
    <w:tbl>
      <w:tblPr>
        <w:tblStyle w:val="TableGrid"/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334"/>
        <w:gridCol w:w="567"/>
      </w:tblGrid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331618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Cultură germană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331618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 Univ.dr. Cristiana Budac</w:t>
            </w:r>
          </w:p>
        </w:tc>
      </w:tr>
      <w:tr w:rsidR="00331618" w:rsidRPr="00307A66" w:rsidTr="00307A66">
        <w:tc>
          <w:tcPr>
            <w:tcW w:w="3828" w:type="dxa"/>
            <w:gridSpan w:val="3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331618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Lect. Univ.dr. Cristiana Budac</w:t>
            </w:r>
          </w:p>
        </w:tc>
      </w:tr>
      <w:tr w:rsidR="00331618" w:rsidRPr="00307A66" w:rsidTr="00307A66">
        <w:tc>
          <w:tcPr>
            <w:tcW w:w="1843" w:type="dxa"/>
          </w:tcPr>
          <w:p w:rsidR="00331618" w:rsidRPr="00307A66" w:rsidRDefault="0033161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331618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  <w:r w:rsidR="00324EE4"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1701" w:type="dxa"/>
            <w:gridSpan w:val="2"/>
          </w:tcPr>
          <w:p w:rsidR="00331618" w:rsidRPr="00307A66" w:rsidRDefault="00331618" w:rsidP="00307A6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331618" w:rsidRPr="00307A66" w:rsidRDefault="007F40F8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I</w:t>
            </w:r>
          </w:p>
        </w:tc>
        <w:tc>
          <w:tcPr>
            <w:tcW w:w="2127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331618" w:rsidRPr="00307A66" w:rsidRDefault="0051499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</w:t>
            </w:r>
          </w:p>
        </w:tc>
        <w:tc>
          <w:tcPr>
            <w:tcW w:w="2334" w:type="dxa"/>
          </w:tcPr>
          <w:p w:rsidR="00331618" w:rsidRPr="00307A66" w:rsidRDefault="00F70364" w:rsidP="00307A6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2.7 Regimul disciplinei</w:t>
            </w:r>
          </w:p>
        </w:tc>
        <w:tc>
          <w:tcPr>
            <w:tcW w:w="567" w:type="dxa"/>
          </w:tcPr>
          <w:p w:rsidR="00331618" w:rsidRPr="00307A66" w:rsidRDefault="0051499D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DO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Timpul total estimat (ore pe semestru al activităţilor didactice)</w:t>
      </w:r>
    </w:p>
    <w:tbl>
      <w:tblPr>
        <w:tblStyle w:val="TableGrid"/>
        <w:tblW w:w="10173" w:type="dxa"/>
        <w:tblLook w:val="04A0" w:firstRow="1" w:lastRow="0" w:firstColumn="1" w:lastColumn="0" w:noHBand="0" w:noVBand="1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3954C2" w:rsidRPr="00307A66" w:rsidRDefault="00324EE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3954C2" w:rsidRPr="00307A66" w:rsidRDefault="00324EE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3954C2" w:rsidRPr="00307A66" w:rsidRDefault="002C645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</w:t>
            </w:r>
          </w:p>
        </w:tc>
      </w:tr>
      <w:tr w:rsidR="003954C2" w:rsidRPr="00307A66" w:rsidTr="00307A66">
        <w:tc>
          <w:tcPr>
            <w:tcW w:w="36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3954C2" w:rsidRPr="00307A66" w:rsidRDefault="00324EE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28</w:t>
            </w:r>
          </w:p>
        </w:tc>
        <w:tc>
          <w:tcPr>
            <w:tcW w:w="1984" w:type="dxa"/>
            <w:gridSpan w:val="2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3954C2" w:rsidRPr="00307A66" w:rsidRDefault="00324EE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  <w:tc>
          <w:tcPr>
            <w:tcW w:w="2552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3954C2" w:rsidRPr="00307A66" w:rsidRDefault="002C6454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Distribuţia fondului de timp</w:t>
            </w:r>
            <w:r w:rsidR="00307A66">
              <w:rPr>
                <w:rFonts w:ascii="Times New Roman" w:hAnsi="Times New Roman"/>
                <w:b/>
                <w:lang w:val="ro-RO"/>
              </w:rPr>
              <w:t>:</w:t>
            </w:r>
          </w:p>
        </w:tc>
        <w:tc>
          <w:tcPr>
            <w:tcW w:w="709" w:type="dxa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ore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20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Documentare suplimentară </w:t>
            </w:r>
            <w:r w:rsidR="00307A66">
              <w:rPr>
                <w:rFonts w:ascii="Times New Roman" w:hAnsi="Times New Roman"/>
                <w:lang w:val="ro-RO"/>
              </w:rPr>
              <w:t>î</w:t>
            </w:r>
            <w:r w:rsidRPr="00307A66">
              <w:rPr>
                <w:rFonts w:ascii="Times New Roman" w:hAnsi="Times New Roman"/>
                <w:lang w:val="ro-RO"/>
              </w:rPr>
              <w:t xml:space="preserve">n bibliotecă, pe platformele electronice de specialitate </w:t>
            </w:r>
            <w:r w:rsidR="00307A66">
              <w:rPr>
                <w:rFonts w:ascii="Times New Roman" w:hAnsi="Times New Roman"/>
                <w:lang w:val="ro-RO"/>
              </w:rPr>
              <w:t>/</w:t>
            </w:r>
            <w:r w:rsidRPr="00307A66">
              <w:rPr>
                <w:rFonts w:ascii="Times New Roman" w:hAnsi="Times New Roman"/>
                <w:lang w:val="ro-RO"/>
              </w:rPr>
              <w:t xml:space="preserve"> pe teren</w:t>
            </w:r>
          </w:p>
        </w:tc>
        <w:tc>
          <w:tcPr>
            <w:tcW w:w="709" w:type="dxa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30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15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2</w:t>
            </w:r>
          </w:p>
        </w:tc>
      </w:tr>
      <w:tr w:rsidR="003954C2" w:rsidRPr="00307A66" w:rsidTr="00307A66">
        <w:tc>
          <w:tcPr>
            <w:tcW w:w="9464" w:type="dxa"/>
            <w:gridSpan w:val="6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4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75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570D81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103</w:t>
            </w:r>
          </w:p>
        </w:tc>
      </w:tr>
      <w:tr w:rsidR="003954C2" w:rsidRPr="00307A66" w:rsidTr="00307A66">
        <w:trPr>
          <w:gridAfter w:val="4"/>
          <w:wAfter w:w="5670" w:type="dxa"/>
        </w:trPr>
        <w:tc>
          <w:tcPr>
            <w:tcW w:w="3652" w:type="dxa"/>
            <w:shd w:val="clear" w:color="auto" w:fill="C4BC96" w:themeFill="background2" w:themeFillShade="BF"/>
          </w:tcPr>
          <w:p w:rsidR="003954C2" w:rsidRPr="00307A66" w:rsidRDefault="003954C2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 w:themeFill="background2" w:themeFillShade="BF"/>
          </w:tcPr>
          <w:p w:rsidR="003954C2" w:rsidRPr="00307A66" w:rsidRDefault="0051499D" w:rsidP="00307A66">
            <w:pPr>
              <w:pStyle w:val="NoSpacing"/>
              <w:spacing w:line="276" w:lineRule="auto"/>
              <w:rPr>
                <w:rFonts w:ascii="Times New Roman" w:hAnsi="Times New Roman"/>
                <w:b/>
                <w:lang w:val="ro-RO"/>
              </w:rPr>
            </w:pPr>
            <w:r>
              <w:rPr>
                <w:rFonts w:ascii="Times New Roman" w:hAnsi="Times New Roman"/>
                <w:b/>
                <w:lang w:val="ro-RO"/>
              </w:rPr>
              <w:t>3</w:t>
            </w:r>
          </w:p>
        </w:tc>
      </w:tr>
    </w:tbl>
    <w:p w:rsidR="00D92874" w:rsidRPr="00307A66" w:rsidRDefault="00D92874" w:rsidP="003954C2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Precondiţii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985"/>
        <w:gridCol w:w="8222"/>
      </w:tblGrid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FF0035" w:rsidRPr="00307A66" w:rsidRDefault="00FF0035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</w:p>
        </w:tc>
      </w:tr>
      <w:tr w:rsidR="00FF0035" w:rsidRPr="00307A66" w:rsidTr="00FF0035">
        <w:tc>
          <w:tcPr>
            <w:tcW w:w="1985" w:type="dxa"/>
          </w:tcPr>
          <w:p w:rsidR="00FF0035" w:rsidRPr="00307A66" w:rsidRDefault="00FF0035" w:rsidP="00307A66">
            <w:pPr>
              <w:pStyle w:val="NoSpacing"/>
              <w:spacing w:line="276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FF0035" w:rsidRPr="00307A66" w:rsidRDefault="00570D81" w:rsidP="00307A66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</w:t>
            </w:r>
            <w:r w:rsidR="00106A72">
              <w:rPr>
                <w:rFonts w:ascii="Times New Roman" w:hAnsi="Times New Roman"/>
                <w:lang w:val="ro-RO"/>
              </w:rPr>
              <w:t>terea limbii germane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FF0035" w:rsidRPr="00307A66" w:rsidRDefault="00FF0035" w:rsidP="00FF0035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Condiţii (acolo unde este cazul)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4395"/>
        <w:gridCol w:w="5812"/>
      </w:tblGrid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9F19C7" w:rsidRPr="00307A66" w:rsidRDefault="0020641E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Sală cu proiector și</w:t>
            </w:r>
            <w:r w:rsidR="00BF28AE">
              <w:rPr>
                <w:rFonts w:ascii="Times New Roman" w:hAnsi="Times New Roman"/>
                <w:lang w:val="ro-RO"/>
              </w:rPr>
              <w:t xml:space="preserve"> laptop</w:t>
            </w:r>
            <w:r w:rsidR="0008404D">
              <w:rPr>
                <w:rFonts w:ascii="Times New Roman" w:hAnsi="Times New Roman"/>
                <w:lang w:val="ro-RO"/>
              </w:rPr>
              <w:t>..</w:t>
            </w:r>
          </w:p>
        </w:tc>
      </w:tr>
      <w:tr w:rsidR="009F19C7" w:rsidRPr="00307A66" w:rsidTr="009F19C7">
        <w:tc>
          <w:tcPr>
            <w:tcW w:w="4395" w:type="dxa"/>
          </w:tcPr>
          <w:p w:rsidR="009F19C7" w:rsidRPr="00307A66" w:rsidRDefault="009F19C7" w:rsidP="00307A66">
            <w:pPr>
              <w:pStyle w:val="NoSpacing"/>
              <w:spacing w:line="360" w:lineRule="auto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F19C7" w:rsidRPr="00307A66" w:rsidRDefault="0020641E" w:rsidP="00307A66">
            <w:pPr>
              <w:pStyle w:val="NoSpacing"/>
              <w:numPr>
                <w:ilvl w:val="0"/>
                <w:numId w:val="4"/>
              </w:numPr>
              <w:spacing w:line="360" w:lineRule="auto"/>
              <w:ind w:hanging="686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 xml:space="preserve">Sală cu </w:t>
            </w:r>
            <w:r w:rsidR="00BF28AE">
              <w:rPr>
                <w:rFonts w:ascii="Times New Roman" w:hAnsi="Times New Roman"/>
                <w:lang w:val="ro-RO"/>
              </w:rPr>
              <w:t>proiector, laptop</w:t>
            </w:r>
            <w:r>
              <w:rPr>
                <w:rFonts w:ascii="Times New Roman" w:hAnsi="Times New Roman"/>
                <w:lang w:val="ro-RO"/>
              </w:rPr>
              <w:t xml:space="preserve"> și acces la internet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9F19C7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307A66" w:rsidRPr="00307A66" w:rsidRDefault="00307A66" w:rsidP="009F19C7">
      <w:pPr>
        <w:pStyle w:val="ListParagraph"/>
        <w:rPr>
          <w:rFonts w:ascii="Times New Roman" w:hAnsi="Times New Roman"/>
          <w:lang w:val="ro-RO"/>
        </w:rPr>
      </w:pPr>
    </w:p>
    <w:p w:rsidR="009F19C7" w:rsidRPr="00307A66" w:rsidRDefault="009F19C7" w:rsidP="009F19C7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Competenţele specifice acumulate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993"/>
        <w:gridCol w:w="9214"/>
      </w:tblGrid>
      <w:tr w:rsidR="009F19C7" w:rsidRPr="00307A66" w:rsidTr="009F19C7">
        <w:trPr>
          <w:cantSplit/>
          <w:trHeight w:val="2713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20641E" w:rsidRPr="0020641E" w:rsidRDefault="0020641E" w:rsidP="0020641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istoriei culturale a Germaniei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  <w:p w:rsidR="006863E7" w:rsidRDefault="0020641E" w:rsidP="0020641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Familiarizarea cu principalele curente artistice și literare din spațiul de limbă germană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  <w:p w:rsidR="0008404D" w:rsidRPr="00307A66" w:rsidRDefault="0008404D" w:rsidP="0008404D">
            <w:pPr>
              <w:pStyle w:val="NoSpacing"/>
              <w:ind w:left="720"/>
              <w:rPr>
                <w:rFonts w:ascii="Times New Roman" w:hAnsi="Times New Roman"/>
                <w:lang w:val="ro-RO"/>
              </w:rPr>
            </w:pPr>
          </w:p>
        </w:tc>
      </w:tr>
      <w:tr w:rsidR="009F19C7" w:rsidRPr="00D80A74" w:rsidTr="009F19C7">
        <w:trPr>
          <w:cantSplit/>
          <w:trHeight w:val="2524"/>
        </w:trPr>
        <w:tc>
          <w:tcPr>
            <w:tcW w:w="993" w:type="dxa"/>
            <w:shd w:val="clear" w:color="auto" w:fill="C4BC96" w:themeFill="background2" w:themeFillShade="BF"/>
            <w:textDirection w:val="btLr"/>
            <w:vAlign w:val="center"/>
          </w:tcPr>
          <w:p w:rsidR="009F19C7" w:rsidRPr="00307A66" w:rsidRDefault="009F19C7" w:rsidP="009F19C7">
            <w:pPr>
              <w:pStyle w:val="NoSpacing"/>
              <w:ind w:left="113" w:right="113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 w:themeFill="background2" w:themeFillShade="BF"/>
          </w:tcPr>
          <w:p w:rsidR="009F19C7" w:rsidRDefault="009F19C7" w:rsidP="00106A72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6863E7" w:rsidRPr="00E3549D" w:rsidRDefault="0020641E" w:rsidP="00E3549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20641E">
              <w:rPr>
                <w:rFonts w:ascii="Times New Roman" w:hAnsi="Times New Roman"/>
                <w:lang w:val="ro-RO"/>
              </w:rPr>
              <w:t>Dezvoltarea aptitudinilor şi competenţelor pentru efectuarea de analize după criteriile specifice disciplinei în vederea continuării şi aprofundării cercetărilor de specialitate şi de perfecţionare profesional – ştiinţifică ulterioară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9F19C7" w:rsidRPr="00307A66" w:rsidRDefault="009F19C7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Obiectivele disciplinei (reieşind din grila competenţelor specifice acumulate)</w:t>
      </w:r>
    </w:p>
    <w:tbl>
      <w:tblPr>
        <w:tblStyle w:val="TableGrid"/>
        <w:tblW w:w="10207" w:type="dxa"/>
        <w:tblInd w:w="-34" w:type="dxa"/>
        <w:shd w:val="clear" w:color="auto" w:fill="C4BC96" w:themeFill="background2" w:themeFillShade="BF"/>
        <w:tblLook w:val="04A0" w:firstRow="1" w:lastRow="0" w:firstColumn="1" w:lastColumn="0" w:noHBand="0" w:noVBand="1"/>
      </w:tblPr>
      <w:tblGrid>
        <w:gridCol w:w="3403"/>
        <w:gridCol w:w="6804"/>
      </w:tblGrid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Pr="00307A66" w:rsidRDefault="0020641E" w:rsidP="0020641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istoriei culturale a Germaniei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</w:tc>
      </w:tr>
      <w:tr w:rsidR="009F19C7" w:rsidRPr="00307A66" w:rsidTr="009F19C7">
        <w:tc>
          <w:tcPr>
            <w:tcW w:w="3403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 w:themeFill="background2" w:themeFillShade="BF"/>
          </w:tcPr>
          <w:p w:rsidR="009F19C7" w:rsidRDefault="0020641E" w:rsidP="0020641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Cunoașterea curentelor artistice, literare și filosofice din spațiul de limbă germană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  <w:p w:rsidR="0020641E" w:rsidRPr="0020641E" w:rsidRDefault="0020641E" w:rsidP="0020641E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Înțelegerea și analizarea unor texte reprezentative ale autorilor de limbă germană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D92874" w:rsidRPr="00307A66" w:rsidRDefault="00D92874" w:rsidP="00D655BC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Conţinuturi 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3970"/>
        <w:gridCol w:w="2688"/>
        <w:gridCol w:w="3549"/>
      </w:tblGrid>
      <w:tr w:rsidR="009F19C7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9F19C7" w:rsidRPr="00307A66" w:rsidRDefault="009F19C7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8.1 Curs</w:t>
            </w:r>
          </w:p>
        </w:tc>
        <w:tc>
          <w:tcPr>
            <w:tcW w:w="2688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9F19C7" w:rsidRPr="00307A66" w:rsidRDefault="009F19C7" w:rsidP="009F19C7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307A66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9F19C7" w:rsidRPr="0020641E" w:rsidTr="009F19C7">
        <w:tc>
          <w:tcPr>
            <w:tcW w:w="3970" w:type="dxa"/>
            <w:shd w:val="clear" w:color="auto" w:fill="C4BC96" w:themeFill="background2" w:themeFillShade="BF"/>
          </w:tcPr>
          <w:p w:rsidR="00A7495D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>Curs introductiv. Romantismul german</w:t>
            </w:r>
            <w:r w:rsidR="0008404D">
              <w:rPr>
                <w:rFonts w:ascii="Times New Roman" w:hAnsi="Times New Roman"/>
                <w:lang w:val="de-DE"/>
              </w:rPr>
              <w:t>.</w:t>
            </w:r>
          </w:p>
          <w:p w:rsidR="00A7495D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Literatura germană. </w:t>
            </w:r>
            <w:r w:rsidR="00A7495D" w:rsidRPr="0020641E">
              <w:rPr>
                <w:rFonts w:ascii="Times New Roman" w:hAnsi="Times New Roman"/>
                <w:lang w:val="de-DE"/>
              </w:rPr>
              <w:t xml:space="preserve">Johann Wolfgang von </w:t>
            </w:r>
            <w:r>
              <w:rPr>
                <w:rFonts w:ascii="Times New Roman" w:hAnsi="Times New Roman"/>
                <w:lang w:val="de-DE"/>
              </w:rPr>
              <w:t>Goethe și</w:t>
            </w:r>
            <w:r w:rsidR="00A7495D" w:rsidRPr="0020641E">
              <w:rPr>
                <w:rFonts w:ascii="Times New Roman" w:hAnsi="Times New Roman"/>
                <w:lang w:val="de-DE"/>
              </w:rPr>
              <w:t xml:space="preserve"> Thomas Mann</w:t>
            </w:r>
            <w:r w:rsidR="0008404D">
              <w:rPr>
                <w:rFonts w:ascii="Times New Roman" w:hAnsi="Times New Roman"/>
                <w:lang w:val="de-DE"/>
              </w:rPr>
              <w:t>.</w:t>
            </w:r>
          </w:p>
          <w:p w:rsidR="00A7495D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Filosofia germană. </w:t>
            </w:r>
            <w:r w:rsidR="0008404D">
              <w:rPr>
                <w:rFonts w:ascii="Times New Roman" w:hAnsi="Times New Roman"/>
                <w:lang w:val="de-DE"/>
              </w:rPr>
              <w:t>Immanuel Kant.</w:t>
            </w:r>
          </w:p>
          <w:p w:rsidR="0008404D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Artele plastice. Albrecht Dürer.</w:t>
            </w:r>
          </w:p>
          <w:p w:rsidR="0020641E" w:rsidRPr="0008404D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08404D">
              <w:rPr>
                <w:rFonts w:ascii="Times New Roman" w:hAnsi="Times New Roman"/>
              </w:rPr>
              <w:t>Expresionismul</w:t>
            </w:r>
            <w:proofErr w:type="spellEnd"/>
            <w:r w:rsidRPr="0008404D">
              <w:rPr>
                <w:rFonts w:ascii="Times New Roman" w:hAnsi="Times New Roman"/>
              </w:rPr>
              <w:t xml:space="preserve"> </w:t>
            </w:r>
            <w:proofErr w:type="spellStart"/>
            <w:r w:rsidRPr="0008404D">
              <w:rPr>
                <w:rFonts w:ascii="Times New Roman" w:hAnsi="Times New Roman"/>
              </w:rPr>
              <w:t>german</w:t>
            </w:r>
            <w:proofErr w:type="spellEnd"/>
            <w:r w:rsidR="0008404D" w:rsidRPr="0008404D">
              <w:rPr>
                <w:rFonts w:ascii="Times New Roman" w:hAnsi="Times New Roman"/>
              </w:rPr>
              <w:t>.</w:t>
            </w:r>
            <w:r w:rsidRPr="0008404D">
              <w:rPr>
                <w:rFonts w:ascii="Times New Roman" w:hAnsi="Times New Roman"/>
              </w:rPr>
              <w:t xml:space="preserve"> </w:t>
            </w:r>
          </w:p>
          <w:p w:rsidR="0020641E" w:rsidRPr="0008404D" w:rsidRDefault="00A7495D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08404D">
              <w:rPr>
                <w:rFonts w:ascii="Times New Roman" w:hAnsi="Times New Roman"/>
              </w:rPr>
              <w:t>Film</w:t>
            </w:r>
            <w:r w:rsidR="0020641E" w:rsidRPr="0008404D">
              <w:rPr>
                <w:rFonts w:ascii="Times New Roman" w:hAnsi="Times New Roman"/>
              </w:rPr>
              <w:t>ul</w:t>
            </w:r>
            <w:proofErr w:type="spellEnd"/>
            <w:r w:rsidR="0008404D" w:rsidRPr="0008404D">
              <w:rPr>
                <w:rFonts w:ascii="Times New Roman" w:hAnsi="Times New Roman"/>
              </w:rPr>
              <w:t xml:space="preserve"> </w:t>
            </w:r>
            <w:proofErr w:type="spellStart"/>
            <w:r w:rsidR="0008404D" w:rsidRPr="0008404D">
              <w:rPr>
                <w:rFonts w:ascii="Times New Roman" w:hAnsi="Times New Roman"/>
              </w:rPr>
              <w:t>german</w:t>
            </w:r>
            <w:proofErr w:type="spellEnd"/>
            <w:r w:rsidR="0008404D" w:rsidRPr="0008404D">
              <w:rPr>
                <w:rFonts w:ascii="Times New Roman" w:hAnsi="Times New Roman"/>
              </w:rPr>
              <w:t xml:space="preserve"> </w:t>
            </w:r>
            <w:r w:rsidR="0008404D">
              <w:rPr>
                <w:rFonts w:ascii="Times New Roman" w:hAnsi="Times New Roman"/>
                <w:lang w:val="ro-RO"/>
              </w:rPr>
              <w:t>în timpul Republicii de la Weimar.</w:t>
            </w:r>
          </w:p>
          <w:p w:rsidR="00C60614" w:rsidRPr="0020641E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0641E">
              <w:rPr>
                <w:rFonts w:ascii="Times New Roman" w:hAnsi="Times New Roman"/>
              </w:rPr>
              <w:t>Arhitectura</w:t>
            </w:r>
            <w:proofErr w:type="spellEnd"/>
            <w:r w:rsidRPr="0020641E">
              <w:rPr>
                <w:rFonts w:ascii="Times New Roman" w:hAnsi="Times New Roman"/>
              </w:rPr>
              <w:t xml:space="preserve"> </w:t>
            </w:r>
            <w:proofErr w:type="spellStart"/>
            <w:r w:rsidRPr="0020641E">
              <w:rPr>
                <w:rFonts w:ascii="Times New Roman" w:hAnsi="Times New Roman"/>
              </w:rPr>
              <w:t>înainte</w:t>
            </w:r>
            <w:proofErr w:type="spellEnd"/>
            <w:r w:rsidRPr="0020641E">
              <w:rPr>
                <w:rFonts w:ascii="Times New Roman" w:hAnsi="Times New Roman"/>
              </w:rPr>
              <w:t xml:space="preserve"> </w:t>
            </w:r>
            <w:proofErr w:type="spellStart"/>
            <w:r w:rsidRPr="0020641E">
              <w:rPr>
                <w:rFonts w:ascii="Times New Roman" w:hAnsi="Times New Roman"/>
              </w:rPr>
              <w:t>și</w:t>
            </w:r>
            <w:proofErr w:type="spellEnd"/>
            <w:r w:rsidRPr="0020641E">
              <w:rPr>
                <w:rFonts w:ascii="Times New Roman" w:hAnsi="Times New Roman"/>
              </w:rPr>
              <w:t xml:space="preserve"> </w:t>
            </w:r>
            <w:proofErr w:type="spellStart"/>
            <w:r w:rsidRPr="0020641E">
              <w:rPr>
                <w:rFonts w:ascii="Times New Roman" w:hAnsi="Times New Roman"/>
              </w:rPr>
              <w:t>după</w:t>
            </w:r>
            <w:proofErr w:type="spellEnd"/>
            <w:r w:rsidRPr="0020641E">
              <w:rPr>
                <w:rFonts w:ascii="Times New Roman" w:hAnsi="Times New Roman"/>
              </w:rPr>
              <w:t xml:space="preserve"> Al </w:t>
            </w:r>
            <w:proofErr w:type="spellStart"/>
            <w:r w:rsidRPr="0020641E">
              <w:rPr>
                <w:rFonts w:ascii="Times New Roman" w:hAnsi="Times New Roman"/>
              </w:rPr>
              <w:t>Doilea</w:t>
            </w:r>
            <w:proofErr w:type="spellEnd"/>
            <w:r w:rsidRPr="0020641E">
              <w:rPr>
                <w:rFonts w:ascii="Times New Roman" w:hAnsi="Times New Roman"/>
              </w:rPr>
              <w:t xml:space="preserve"> </w:t>
            </w:r>
            <w:proofErr w:type="spellStart"/>
            <w:r w:rsidRPr="0020641E">
              <w:rPr>
                <w:rFonts w:ascii="Times New Roman" w:hAnsi="Times New Roman"/>
              </w:rPr>
              <w:t>Ră</w:t>
            </w:r>
            <w:r w:rsidR="0008404D">
              <w:rPr>
                <w:rFonts w:ascii="Times New Roman" w:hAnsi="Times New Roman"/>
              </w:rPr>
              <w:t>zboi</w:t>
            </w:r>
            <w:proofErr w:type="spellEnd"/>
            <w:r w:rsidR="0008404D">
              <w:rPr>
                <w:rFonts w:ascii="Times New Roman" w:hAnsi="Times New Roman"/>
              </w:rPr>
              <w:t xml:space="preserve"> </w:t>
            </w:r>
            <w:proofErr w:type="spellStart"/>
            <w:r w:rsidR="0008404D">
              <w:rPr>
                <w:rFonts w:ascii="Times New Roman" w:hAnsi="Times New Roman"/>
              </w:rPr>
              <w:t>Mondial</w:t>
            </w:r>
            <w:proofErr w:type="spellEnd"/>
            <w:r w:rsidR="0008404D">
              <w:rPr>
                <w:rFonts w:ascii="Times New Roman" w:hAnsi="Times New Roman"/>
              </w:rPr>
              <w:t>.</w:t>
            </w:r>
          </w:p>
          <w:p w:rsidR="007D5DD2" w:rsidRPr="0020641E" w:rsidRDefault="0020641E" w:rsidP="0020641E">
            <w:pPr>
              <w:pStyle w:val="ListParagraph"/>
              <w:numPr>
                <w:ilvl w:val="0"/>
                <w:numId w:val="12"/>
              </w:num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lastRenderedPageBreak/>
              <w:t>Literatura</w:t>
            </w:r>
            <w:proofErr w:type="spellEnd"/>
            <w:r>
              <w:rPr>
                <w:rFonts w:ascii="Times New Roman" w:hAnsi="Times New Roman"/>
              </w:rPr>
              <w:t xml:space="preserve"> de </w:t>
            </w:r>
            <w:proofErr w:type="spellStart"/>
            <w:r>
              <w:rPr>
                <w:rFonts w:ascii="Times New Roman" w:hAnsi="Times New Roman"/>
              </w:rPr>
              <w:t>limbă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germană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</w:t>
            </w:r>
            <w:proofErr w:type="spellEnd"/>
            <w:r>
              <w:rPr>
                <w:rFonts w:ascii="Times New Roman" w:hAnsi="Times New Roman"/>
              </w:rPr>
              <w:t xml:space="preserve"> Europa</w:t>
            </w:r>
            <w:r w:rsidR="0008404D">
              <w:rPr>
                <w:rFonts w:ascii="Times New Roman" w:hAnsi="Times New Roman"/>
              </w:rPr>
              <w:t>.</w:t>
            </w:r>
          </w:p>
        </w:tc>
        <w:tc>
          <w:tcPr>
            <w:tcW w:w="2688" w:type="dxa"/>
          </w:tcPr>
          <w:p w:rsidR="009F19C7" w:rsidRPr="0020641E" w:rsidRDefault="0020641E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lastRenderedPageBreak/>
              <w:t>Prelegere, activități interactive</w:t>
            </w:r>
          </w:p>
        </w:tc>
        <w:tc>
          <w:tcPr>
            <w:tcW w:w="3549" w:type="dxa"/>
          </w:tcPr>
          <w:p w:rsidR="009F19C7" w:rsidRPr="0020641E" w:rsidRDefault="009F19C7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20641E" w:rsidTr="009F19C7">
        <w:tc>
          <w:tcPr>
            <w:tcW w:w="3970" w:type="dxa"/>
            <w:shd w:val="clear" w:color="auto" w:fill="C4BC96" w:themeFill="background2" w:themeFillShade="BF"/>
          </w:tcPr>
          <w:p w:rsidR="00D655BC" w:rsidRPr="0020641E" w:rsidRDefault="00D655B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2688" w:type="dxa"/>
          </w:tcPr>
          <w:p w:rsidR="00D655BC" w:rsidRPr="0020641E" w:rsidRDefault="00D655B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3549" w:type="dxa"/>
          </w:tcPr>
          <w:p w:rsidR="00D655BC" w:rsidRPr="0020641E" w:rsidRDefault="00D655BC" w:rsidP="009F19C7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92874" w:rsidRPr="00D80A74" w:rsidTr="00B81840">
        <w:tc>
          <w:tcPr>
            <w:tcW w:w="10207" w:type="dxa"/>
            <w:gridSpan w:val="3"/>
            <w:shd w:val="clear" w:color="auto" w:fill="C4BC96" w:themeFill="background2" w:themeFillShade="BF"/>
          </w:tcPr>
          <w:p w:rsidR="00A7495D" w:rsidRPr="0020641E" w:rsidRDefault="00D92874" w:rsidP="00A7495D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b/>
                <w:lang w:val="ro-RO"/>
              </w:rPr>
              <w:t>Bibliografie</w:t>
            </w:r>
            <w:r w:rsidR="00BF28AE" w:rsidRPr="0020641E">
              <w:rPr>
                <w:rFonts w:ascii="Times New Roman" w:hAnsi="Times New Roman"/>
                <w:b/>
                <w:lang w:val="ro-RO"/>
              </w:rPr>
              <w:t>:</w:t>
            </w:r>
            <w:r w:rsidR="00A7495D" w:rsidRPr="0020641E">
              <w:rPr>
                <w:rFonts w:ascii="Times New Roman" w:hAnsi="Times New Roman"/>
                <w:lang w:val="de-DE"/>
              </w:rPr>
              <w:t xml:space="preserve"> </w:t>
            </w:r>
          </w:p>
          <w:p w:rsidR="003F46A9" w:rsidRPr="0020641E" w:rsidRDefault="003F46A9" w:rsidP="00A7495D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Benjamin, Walter, </w:t>
            </w:r>
            <w:r w:rsidRPr="0020641E">
              <w:rPr>
                <w:rFonts w:ascii="Times New Roman" w:hAnsi="Times New Roman"/>
                <w:i/>
                <w:lang w:val="de-DE"/>
              </w:rPr>
              <w:t>Das Kunstwerk im Zeitalter seiner technischen Reproduzierbarkeit</w:t>
            </w:r>
            <w:r w:rsidRPr="0020641E">
              <w:rPr>
                <w:rFonts w:ascii="Times New Roman" w:hAnsi="Times New Roman"/>
                <w:lang w:val="de-DE"/>
              </w:rPr>
              <w:t>, Suhrkamp, Frankfurt am Main, 2003</w:t>
            </w:r>
          </w:p>
          <w:p w:rsidR="00A7495D" w:rsidRPr="0020641E" w:rsidRDefault="00A7495D" w:rsidP="00A7495D">
            <w:pPr>
              <w:spacing w:line="360" w:lineRule="auto"/>
              <w:jc w:val="both"/>
              <w:rPr>
                <w:rFonts w:ascii="Times New Roman" w:hAnsi="Times New Roman"/>
              </w:rPr>
            </w:pPr>
            <w:r w:rsidRPr="0020641E">
              <w:rPr>
                <w:rFonts w:ascii="Times New Roman" w:hAnsi="Times New Roman"/>
              </w:rPr>
              <w:t xml:space="preserve">Berlin, Isaiah,  </w:t>
            </w:r>
            <w:r w:rsidRPr="0020641E">
              <w:rPr>
                <w:rFonts w:ascii="Times New Roman" w:hAnsi="Times New Roman"/>
                <w:i/>
              </w:rPr>
              <w:t xml:space="preserve">The Crooked Timber of Humanity, </w:t>
            </w:r>
            <w:r w:rsidRPr="0020641E">
              <w:rPr>
                <w:rFonts w:ascii="Times New Roman" w:hAnsi="Times New Roman"/>
              </w:rPr>
              <w:t>Butler and Tanner, London, 1990</w:t>
            </w:r>
          </w:p>
          <w:p w:rsidR="00A7495D" w:rsidRPr="0020641E" w:rsidRDefault="00F8662F" w:rsidP="00A7495D">
            <w:pPr>
              <w:spacing w:line="36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20641E">
              <w:rPr>
                <w:rFonts w:ascii="Times New Roman" w:hAnsi="Times New Roman"/>
              </w:rPr>
              <w:t>Boia</w:t>
            </w:r>
            <w:proofErr w:type="spellEnd"/>
            <w:r w:rsidRPr="0020641E">
              <w:rPr>
                <w:rFonts w:ascii="Times New Roman" w:hAnsi="Times New Roman"/>
              </w:rPr>
              <w:t xml:space="preserve">, </w:t>
            </w:r>
            <w:r w:rsidR="00A7495D" w:rsidRPr="0020641E">
              <w:rPr>
                <w:rFonts w:ascii="Times New Roman" w:hAnsi="Times New Roman"/>
              </w:rPr>
              <w:t xml:space="preserve">Lucian, </w:t>
            </w:r>
            <w:proofErr w:type="spellStart"/>
            <w:r w:rsidR="00A7495D" w:rsidRPr="0020641E">
              <w:rPr>
                <w:rFonts w:ascii="Times New Roman" w:hAnsi="Times New Roman"/>
                <w:i/>
              </w:rPr>
              <w:t>Tragedia</w:t>
            </w:r>
            <w:proofErr w:type="spellEnd"/>
            <w:r w:rsidR="00A7495D" w:rsidRPr="002064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A7495D" w:rsidRPr="0020641E">
              <w:rPr>
                <w:rFonts w:ascii="Times New Roman" w:hAnsi="Times New Roman"/>
                <w:i/>
              </w:rPr>
              <w:t>Germaniei</w:t>
            </w:r>
            <w:proofErr w:type="spellEnd"/>
            <w:r w:rsidR="00A7495D" w:rsidRPr="0020641E">
              <w:rPr>
                <w:rFonts w:ascii="Times New Roman" w:hAnsi="Times New Roman"/>
              </w:rPr>
              <w:t xml:space="preserve">, </w:t>
            </w:r>
            <w:proofErr w:type="spellStart"/>
            <w:r w:rsidR="00A7495D" w:rsidRPr="0020641E">
              <w:rPr>
                <w:rFonts w:ascii="Times New Roman" w:hAnsi="Times New Roman"/>
              </w:rPr>
              <w:t>Humanitas</w:t>
            </w:r>
            <w:proofErr w:type="spellEnd"/>
            <w:r w:rsidR="00A7495D" w:rsidRPr="0020641E">
              <w:rPr>
                <w:rFonts w:ascii="Times New Roman" w:hAnsi="Times New Roman"/>
              </w:rPr>
              <w:t xml:space="preserve">, </w:t>
            </w:r>
            <w:proofErr w:type="spellStart"/>
            <w:r w:rsidR="00A7495D" w:rsidRPr="0020641E">
              <w:rPr>
                <w:rFonts w:ascii="Times New Roman" w:hAnsi="Times New Roman"/>
              </w:rPr>
              <w:t>București</w:t>
            </w:r>
            <w:proofErr w:type="spellEnd"/>
            <w:r w:rsidR="00A7495D" w:rsidRPr="0020641E">
              <w:rPr>
                <w:rFonts w:ascii="Times New Roman" w:hAnsi="Times New Roman"/>
              </w:rPr>
              <w:t>, 2010</w:t>
            </w:r>
          </w:p>
          <w:p w:rsidR="004C0DB1" w:rsidRPr="0020641E" w:rsidRDefault="008D6317" w:rsidP="00A7495D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Droste, Magdalena, </w:t>
            </w:r>
            <w:r w:rsidRPr="0020641E">
              <w:rPr>
                <w:rFonts w:ascii="Times New Roman" w:hAnsi="Times New Roman"/>
                <w:i/>
                <w:lang w:val="de-DE"/>
              </w:rPr>
              <w:t>Bauhaus,</w:t>
            </w:r>
            <w:r w:rsidRPr="0020641E">
              <w:rPr>
                <w:rFonts w:ascii="Times New Roman" w:hAnsi="Times New Roman"/>
                <w:lang w:val="de-DE"/>
              </w:rPr>
              <w:t xml:space="preserve"> Taschen, Köln, 2006</w:t>
            </w:r>
          </w:p>
          <w:p w:rsidR="00F76B30" w:rsidRPr="0020641E" w:rsidRDefault="00A7495D" w:rsidP="00A7495D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Kant, </w:t>
            </w:r>
            <w:r w:rsidR="00F8662F" w:rsidRPr="0020641E">
              <w:rPr>
                <w:rFonts w:ascii="Times New Roman" w:hAnsi="Times New Roman"/>
                <w:lang w:val="de-DE"/>
              </w:rPr>
              <w:t xml:space="preserve">Immanuel, </w:t>
            </w:r>
            <w:r w:rsidR="00F8662F" w:rsidRPr="0020641E">
              <w:rPr>
                <w:rFonts w:ascii="Times New Roman" w:hAnsi="Times New Roman"/>
                <w:i/>
                <w:lang w:val="de-DE"/>
              </w:rPr>
              <w:t xml:space="preserve">Zum ewigen Frieden. Ein philosophischer Entwurf, </w:t>
            </w:r>
            <w:r w:rsidR="00F8662F" w:rsidRPr="0020641E">
              <w:rPr>
                <w:rFonts w:ascii="Times New Roman" w:hAnsi="Times New Roman"/>
                <w:lang w:val="de-DE"/>
              </w:rPr>
              <w:t>Fischer Verlag, Berlin, 2008</w:t>
            </w:r>
            <w:r w:rsidR="00F76B30" w:rsidRPr="0020641E">
              <w:rPr>
                <w:rFonts w:ascii="Times New Roman" w:hAnsi="Times New Roman"/>
                <w:lang w:val="de-DE"/>
              </w:rPr>
              <w:t xml:space="preserve"> </w:t>
            </w:r>
          </w:p>
          <w:p w:rsidR="00F76B30" w:rsidRPr="0020641E" w:rsidRDefault="00F76B30" w:rsidP="00A7495D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proofErr w:type="spellStart"/>
            <w:r w:rsidRPr="0020641E">
              <w:rPr>
                <w:rFonts w:ascii="Times New Roman" w:hAnsi="Times New Roman"/>
              </w:rPr>
              <w:t>Klibansky</w:t>
            </w:r>
            <w:proofErr w:type="spellEnd"/>
            <w:r w:rsidRPr="0020641E">
              <w:rPr>
                <w:rFonts w:ascii="Times New Roman" w:hAnsi="Times New Roman"/>
              </w:rPr>
              <w:t xml:space="preserve">, </w:t>
            </w:r>
            <w:proofErr w:type="spellStart"/>
            <w:r w:rsidRPr="0020641E">
              <w:rPr>
                <w:rFonts w:ascii="Times New Roman" w:hAnsi="Times New Roman"/>
              </w:rPr>
              <w:t>Razmond</w:t>
            </w:r>
            <w:proofErr w:type="spellEnd"/>
            <w:r w:rsidRPr="0020641E">
              <w:rPr>
                <w:rFonts w:ascii="Times New Roman" w:hAnsi="Times New Roman"/>
              </w:rPr>
              <w:t xml:space="preserve">, Panofsky, Erwin, </w:t>
            </w:r>
            <w:proofErr w:type="spellStart"/>
            <w:r w:rsidRPr="0020641E">
              <w:rPr>
                <w:rFonts w:ascii="Times New Roman" w:hAnsi="Times New Roman"/>
              </w:rPr>
              <w:t>Saxl</w:t>
            </w:r>
            <w:proofErr w:type="spellEnd"/>
            <w:r w:rsidRPr="0020641E">
              <w:rPr>
                <w:rFonts w:ascii="Times New Roman" w:hAnsi="Times New Roman"/>
              </w:rPr>
              <w:t xml:space="preserve">, Fritz, </w:t>
            </w:r>
            <w:r w:rsidRPr="0020641E">
              <w:rPr>
                <w:rFonts w:ascii="Times New Roman" w:hAnsi="Times New Roman"/>
                <w:i/>
              </w:rPr>
              <w:t xml:space="preserve">Saturn </w:t>
            </w:r>
            <w:proofErr w:type="spellStart"/>
            <w:r w:rsidRPr="0020641E">
              <w:rPr>
                <w:rFonts w:ascii="Times New Roman" w:hAnsi="Times New Roman"/>
                <w:i/>
              </w:rPr>
              <w:t>si</w:t>
            </w:r>
            <w:proofErr w:type="spellEnd"/>
            <w:r w:rsidRPr="0020641E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20641E">
              <w:rPr>
                <w:rFonts w:ascii="Times New Roman" w:hAnsi="Times New Roman"/>
                <w:i/>
              </w:rPr>
              <w:t>melancolia</w:t>
            </w:r>
            <w:proofErr w:type="spellEnd"/>
            <w:r w:rsidRPr="0020641E">
              <w:rPr>
                <w:rFonts w:ascii="Times New Roman" w:hAnsi="Times New Roman"/>
                <w:i/>
              </w:rPr>
              <w:t xml:space="preserve">. </w:t>
            </w:r>
            <w:r w:rsidRPr="0020641E">
              <w:rPr>
                <w:rFonts w:ascii="Times New Roman" w:hAnsi="Times New Roman"/>
                <w:i/>
                <w:lang w:val="de-DE"/>
              </w:rPr>
              <w:t xml:space="preserve">Studii de filosofie a naturii, religie </w:t>
            </w:r>
            <w:r w:rsidRPr="0020641E">
              <w:rPr>
                <w:rFonts w:ascii="Times New Roman" w:hAnsi="Times New Roman"/>
                <w:i/>
                <w:lang w:val="ro-RO"/>
              </w:rPr>
              <w:t>și artă,</w:t>
            </w:r>
            <w:r w:rsidRPr="0020641E">
              <w:rPr>
                <w:rFonts w:ascii="Times New Roman" w:hAnsi="Times New Roman"/>
                <w:lang w:val="ro-RO"/>
              </w:rPr>
              <w:t xml:space="preserve"> Polirom, Iași, 2002</w:t>
            </w:r>
          </w:p>
          <w:p w:rsidR="00F76B30" w:rsidRPr="0020641E" w:rsidRDefault="00F76B30" w:rsidP="00A7495D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Mann, Thomas, </w:t>
            </w:r>
            <w:r w:rsidRPr="0020641E">
              <w:rPr>
                <w:rFonts w:ascii="Times New Roman" w:hAnsi="Times New Roman"/>
                <w:i/>
                <w:lang w:val="de-DE"/>
              </w:rPr>
              <w:t>Der Tod in Venedig</w:t>
            </w:r>
            <w:r w:rsidRPr="0020641E">
              <w:rPr>
                <w:rFonts w:ascii="Times New Roman" w:hAnsi="Times New Roman"/>
                <w:lang w:val="de-DE"/>
              </w:rPr>
              <w:t>, Fischer Verlag, Berlin, 1992</w:t>
            </w:r>
          </w:p>
          <w:p w:rsidR="00A7495D" w:rsidRPr="0020641E" w:rsidRDefault="00A7495D" w:rsidP="00A7495D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>Mann,</w:t>
            </w:r>
            <w:r w:rsidR="00F76B30" w:rsidRPr="0020641E">
              <w:rPr>
                <w:rFonts w:ascii="Times New Roman" w:hAnsi="Times New Roman"/>
                <w:lang w:val="de-DE"/>
              </w:rPr>
              <w:t xml:space="preserve"> Thomas,</w:t>
            </w:r>
            <w:r w:rsidRPr="0020641E">
              <w:rPr>
                <w:rFonts w:ascii="Times New Roman" w:hAnsi="Times New Roman"/>
                <w:lang w:val="de-DE"/>
              </w:rPr>
              <w:t xml:space="preserve"> </w:t>
            </w:r>
            <w:r w:rsidRPr="0020641E">
              <w:rPr>
                <w:rFonts w:ascii="Times New Roman" w:hAnsi="Times New Roman"/>
                <w:i/>
                <w:lang w:val="de-DE"/>
              </w:rPr>
              <w:t>Der Zauberberg</w:t>
            </w:r>
            <w:r w:rsidR="008D6317" w:rsidRPr="0020641E">
              <w:rPr>
                <w:rFonts w:ascii="Times New Roman" w:hAnsi="Times New Roman"/>
                <w:lang w:val="de-DE"/>
              </w:rPr>
              <w:t xml:space="preserve">, Fischer Verlag, </w:t>
            </w:r>
            <w:r w:rsidR="00F8662F" w:rsidRPr="0020641E">
              <w:rPr>
                <w:rFonts w:ascii="Times New Roman" w:hAnsi="Times New Roman"/>
                <w:lang w:val="de-DE"/>
              </w:rPr>
              <w:t xml:space="preserve">Berlin, </w:t>
            </w:r>
            <w:r w:rsidR="008D6317" w:rsidRPr="0020641E">
              <w:rPr>
                <w:rFonts w:ascii="Times New Roman" w:hAnsi="Times New Roman"/>
                <w:lang w:val="de-DE"/>
              </w:rPr>
              <w:t>1991</w:t>
            </w:r>
          </w:p>
          <w:p w:rsidR="00F76B30" w:rsidRPr="0020641E" w:rsidRDefault="00F76B30" w:rsidP="00A7495D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Sloterdijk, Peter, </w:t>
            </w:r>
            <w:r w:rsidRPr="0020641E">
              <w:rPr>
                <w:rFonts w:ascii="Times New Roman" w:hAnsi="Times New Roman"/>
                <w:i/>
                <w:lang w:val="de-DE"/>
              </w:rPr>
              <w:t>Versprechen auf Deutsch. Rede über das eigene Land</w:t>
            </w:r>
            <w:r w:rsidRPr="0020641E">
              <w:rPr>
                <w:rFonts w:ascii="Times New Roman" w:hAnsi="Times New Roman"/>
                <w:lang w:val="de-DE"/>
              </w:rPr>
              <w:t>, Suhrkamp, Frankfurt am Main, 1990</w:t>
            </w:r>
          </w:p>
          <w:p w:rsidR="00F76B30" w:rsidRPr="0020641E" w:rsidRDefault="00F76B30" w:rsidP="00A7495D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20641E">
              <w:rPr>
                <w:rFonts w:ascii="Times New Roman" w:hAnsi="Times New Roman"/>
                <w:lang w:val="ro-RO"/>
              </w:rPr>
              <w:t xml:space="preserve">Wolf, Norbert, </w:t>
            </w:r>
            <w:r w:rsidRPr="0020641E">
              <w:rPr>
                <w:rFonts w:ascii="Times New Roman" w:hAnsi="Times New Roman"/>
                <w:i/>
                <w:lang w:val="ro-RO"/>
              </w:rPr>
              <w:t>Expressionismus,</w:t>
            </w:r>
            <w:r w:rsidRPr="0020641E">
              <w:rPr>
                <w:rFonts w:ascii="Times New Roman" w:hAnsi="Times New Roman"/>
                <w:lang w:val="ro-RO"/>
              </w:rPr>
              <w:t xml:space="preserve"> Tachen, Berlin, 2015</w:t>
            </w:r>
          </w:p>
          <w:p w:rsidR="00D92874" w:rsidRPr="00E3549D" w:rsidRDefault="00F8662F" w:rsidP="00E3549D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20641E">
              <w:rPr>
                <w:rFonts w:ascii="Times New Roman" w:hAnsi="Times New Roman"/>
                <w:lang w:val="ro-RO"/>
              </w:rPr>
              <w:t xml:space="preserve">Zimmerman, Claire, </w:t>
            </w:r>
            <w:r w:rsidRPr="0020641E">
              <w:rPr>
                <w:rFonts w:ascii="Times New Roman" w:hAnsi="Times New Roman"/>
                <w:i/>
                <w:lang w:val="ro-RO"/>
              </w:rPr>
              <w:t>Mies van der Rohe</w:t>
            </w:r>
            <w:r w:rsidRPr="0020641E">
              <w:rPr>
                <w:rFonts w:ascii="Times New Roman" w:hAnsi="Times New Roman"/>
                <w:lang w:val="ro-RO"/>
              </w:rPr>
              <w:t>, Taschen, Köln, 2009</w:t>
            </w:r>
          </w:p>
        </w:tc>
      </w:tr>
      <w:tr w:rsidR="00D92874" w:rsidRPr="00307A66" w:rsidTr="009F19C7">
        <w:tc>
          <w:tcPr>
            <w:tcW w:w="3970" w:type="dxa"/>
            <w:shd w:val="clear" w:color="auto" w:fill="C4BC96" w:themeFill="background2" w:themeFillShade="BF"/>
          </w:tcPr>
          <w:p w:rsidR="00D92874" w:rsidRPr="0020641E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  <w:r w:rsidRPr="0020641E">
              <w:rPr>
                <w:rFonts w:ascii="Times New Roman" w:hAnsi="Times New Roman"/>
                <w:b/>
                <w:lang w:val="ro-RO"/>
              </w:rPr>
              <w:t>8.2 Seminar / laborator</w:t>
            </w:r>
          </w:p>
        </w:tc>
        <w:tc>
          <w:tcPr>
            <w:tcW w:w="2688" w:type="dxa"/>
          </w:tcPr>
          <w:p w:rsidR="00D92874" w:rsidRPr="0020641E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20641E">
              <w:rPr>
                <w:rFonts w:ascii="Times New Roman" w:hAnsi="Times New Roman"/>
                <w:b/>
                <w:lang w:val="ro-RO"/>
              </w:rPr>
              <w:t>Metode de predare</w:t>
            </w:r>
          </w:p>
        </w:tc>
        <w:tc>
          <w:tcPr>
            <w:tcW w:w="3549" w:type="dxa"/>
          </w:tcPr>
          <w:p w:rsidR="00D92874" w:rsidRPr="0020641E" w:rsidRDefault="00D92874" w:rsidP="00E27C4C">
            <w:pPr>
              <w:pStyle w:val="NoSpacing"/>
              <w:jc w:val="center"/>
              <w:rPr>
                <w:rFonts w:ascii="Times New Roman" w:hAnsi="Times New Roman"/>
                <w:b/>
                <w:lang w:val="ro-RO"/>
              </w:rPr>
            </w:pPr>
            <w:r w:rsidRPr="0020641E">
              <w:rPr>
                <w:rFonts w:ascii="Times New Roman" w:hAnsi="Times New Roman"/>
                <w:b/>
                <w:lang w:val="ro-RO"/>
              </w:rPr>
              <w:t>Observaţii</w:t>
            </w:r>
          </w:p>
        </w:tc>
      </w:tr>
      <w:tr w:rsidR="00D92874" w:rsidRPr="00D80A74" w:rsidTr="009F19C7">
        <w:tc>
          <w:tcPr>
            <w:tcW w:w="3970" w:type="dxa"/>
            <w:shd w:val="clear" w:color="auto" w:fill="C4BC96" w:themeFill="background2" w:themeFillShade="BF"/>
          </w:tcPr>
          <w:p w:rsidR="00512FF7" w:rsidRDefault="00D200B3" w:rsidP="0020641E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Thomas Mann, </w:t>
            </w:r>
            <w:r w:rsidR="0020641E">
              <w:rPr>
                <w:rFonts w:ascii="Times New Roman" w:hAnsi="Times New Roman"/>
                <w:i/>
                <w:lang w:val="de-DE"/>
              </w:rPr>
              <w:t xml:space="preserve">Muntele vrăjit </w:t>
            </w:r>
            <w:r w:rsidR="0020641E">
              <w:rPr>
                <w:rFonts w:ascii="Times New Roman" w:hAnsi="Times New Roman"/>
                <w:lang w:val="de-DE"/>
              </w:rPr>
              <w:t>și</w:t>
            </w:r>
            <w:r w:rsidR="0020641E">
              <w:rPr>
                <w:rFonts w:ascii="Times New Roman" w:hAnsi="Times New Roman"/>
                <w:i/>
                <w:lang w:val="de-DE"/>
              </w:rPr>
              <w:t xml:space="preserve"> Moartea la Veneția</w:t>
            </w:r>
            <w:r w:rsidR="0008404D">
              <w:rPr>
                <w:rFonts w:ascii="Times New Roman" w:hAnsi="Times New Roman"/>
                <w:i/>
                <w:lang w:val="de-DE"/>
              </w:rPr>
              <w:t>.</w:t>
            </w:r>
          </w:p>
          <w:p w:rsidR="00155D65" w:rsidRDefault="00155D65" w:rsidP="00DA4BE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  <w:lang w:val="de-DE"/>
              </w:rPr>
            </w:pPr>
            <w:r w:rsidRPr="00DA4BE3">
              <w:rPr>
                <w:rFonts w:ascii="Times New Roman" w:hAnsi="Times New Roman"/>
                <w:lang w:val="de-DE"/>
              </w:rPr>
              <w:t xml:space="preserve">Immanuel Kant, </w:t>
            </w:r>
            <w:r w:rsidRPr="00DA4BE3">
              <w:rPr>
                <w:rFonts w:ascii="Times New Roman" w:hAnsi="Times New Roman"/>
                <w:i/>
                <w:lang w:val="de-DE"/>
              </w:rPr>
              <w:t>Zum ewigen Frieden. Ein philosophischer Entwurf</w:t>
            </w:r>
            <w:r w:rsidR="0008404D">
              <w:rPr>
                <w:rFonts w:ascii="Times New Roman" w:hAnsi="Times New Roman"/>
                <w:i/>
                <w:lang w:val="de-DE"/>
              </w:rPr>
              <w:t>.</w:t>
            </w:r>
          </w:p>
          <w:p w:rsidR="00DA4BE3" w:rsidRPr="00DA4BE3" w:rsidRDefault="00DA4BE3" w:rsidP="00DA4BE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lang w:val="de-DE"/>
              </w:rPr>
              <w:t xml:space="preserve">Artele plastice - Expresionismul german. </w:t>
            </w:r>
          </w:p>
          <w:p w:rsidR="00155D65" w:rsidRDefault="00155D65" w:rsidP="00DA4BE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</w:rPr>
            </w:pPr>
            <w:r w:rsidRPr="00DA4BE3">
              <w:rPr>
                <w:rFonts w:ascii="Times New Roman" w:hAnsi="Times New Roman"/>
              </w:rPr>
              <w:t xml:space="preserve">Walter Benjamin, </w:t>
            </w:r>
            <w:r w:rsidR="00DA4BE3" w:rsidRPr="00DA4BE3">
              <w:rPr>
                <w:rFonts w:ascii="Times New Roman" w:hAnsi="Times New Roman"/>
                <w:i/>
              </w:rPr>
              <w:t xml:space="preserve">Opera de </w:t>
            </w:r>
            <w:proofErr w:type="spellStart"/>
            <w:r w:rsidR="00DA4BE3" w:rsidRPr="00DA4BE3">
              <w:rPr>
                <w:rFonts w:ascii="Times New Roman" w:hAnsi="Times New Roman"/>
                <w:i/>
              </w:rPr>
              <w:t>artă</w:t>
            </w:r>
            <w:proofErr w:type="spellEnd"/>
            <w:r w:rsidR="00DA4BE3" w:rsidRPr="00DA4BE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DA4BE3" w:rsidRPr="00DA4BE3">
              <w:rPr>
                <w:rFonts w:ascii="Times New Roman" w:hAnsi="Times New Roman"/>
                <w:i/>
              </w:rPr>
              <w:t>în</w:t>
            </w:r>
            <w:proofErr w:type="spellEnd"/>
            <w:r w:rsidR="00DA4BE3" w:rsidRPr="00DA4BE3">
              <w:rPr>
                <w:rFonts w:ascii="Times New Roman" w:hAnsi="Times New Roman"/>
                <w:i/>
              </w:rPr>
              <w:t xml:space="preserve"> era </w:t>
            </w:r>
            <w:proofErr w:type="spellStart"/>
            <w:r w:rsidR="00DA4BE3" w:rsidRPr="00DA4BE3">
              <w:rPr>
                <w:rFonts w:ascii="Times New Roman" w:hAnsi="Times New Roman"/>
                <w:i/>
              </w:rPr>
              <w:t>reproducerii</w:t>
            </w:r>
            <w:proofErr w:type="spellEnd"/>
            <w:r w:rsidR="00DA4BE3" w:rsidRPr="00DA4BE3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="00DA4BE3" w:rsidRPr="00DA4BE3">
              <w:rPr>
                <w:rFonts w:ascii="Times New Roman" w:hAnsi="Times New Roman"/>
                <w:i/>
              </w:rPr>
              <w:t>mecanice</w:t>
            </w:r>
            <w:proofErr w:type="spellEnd"/>
            <w:r w:rsidR="0008404D">
              <w:rPr>
                <w:rFonts w:ascii="Times New Roman" w:hAnsi="Times New Roman"/>
                <w:i/>
              </w:rPr>
              <w:t>.</w:t>
            </w:r>
          </w:p>
          <w:p w:rsidR="00155D65" w:rsidRPr="00DA4BE3" w:rsidRDefault="00DA4BE3" w:rsidP="00DA4BE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</w:rPr>
              <w:t>Filmul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="004D20C0">
              <w:rPr>
                <w:rFonts w:ascii="Times New Roman" w:hAnsi="Times New Roman"/>
              </w:rPr>
              <w:t>german</w:t>
            </w:r>
            <w:proofErr w:type="spellEnd"/>
            <w:r w:rsidR="0008404D">
              <w:rPr>
                <w:rFonts w:ascii="Times New Roman" w:hAnsi="Times New Roman"/>
              </w:rPr>
              <w:t>.</w:t>
            </w:r>
          </w:p>
          <w:p w:rsidR="00DA4BE3" w:rsidRPr="00DA4BE3" w:rsidRDefault="00DA4BE3" w:rsidP="00DA4BE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</w:rPr>
            </w:pPr>
            <w:proofErr w:type="spellStart"/>
            <w:r>
              <w:rPr>
                <w:rFonts w:ascii="Times New Roman" w:hAnsi="Times New Roman"/>
              </w:rPr>
              <w:t>Arhitecți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germani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înainte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și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după</w:t>
            </w:r>
            <w:proofErr w:type="spellEnd"/>
            <w:r>
              <w:rPr>
                <w:rFonts w:ascii="Times New Roman" w:hAnsi="Times New Roman"/>
              </w:rPr>
              <w:t xml:space="preserve"> Al </w:t>
            </w:r>
            <w:proofErr w:type="spellStart"/>
            <w:r>
              <w:rPr>
                <w:rFonts w:ascii="Times New Roman" w:hAnsi="Times New Roman"/>
              </w:rPr>
              <w:t>Doilea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Război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Mondial</w:t>
            </w:r>
            <w:proofErr w:type="spellEnd"/>
            <w:r w:rsidR="0008404D">
              <w:rPr>
                <w:rFonts w:ascii="Times New Roman" w:hAnsi="Times New Roman"/>
              </w:rPr>
              <w:t>.</w:t>
            </w:r>
          </w:p>
          <w:p w:rsidR="004C0DB1" w:rsidRPr="00DA4BE3" w:rsidRDefault="00DA4BE3" w:rsidP="00DA4BE3">
            <w:pPr>
              <w:pStyle w:val="ListParagraph"/>
              <w:numPr>
                <w:ilvl w:val="0"/>
                <w:numId w:val="13"/>
              </w:numPr>
              <w:spacing w:line="360" w:lineRule="auto"/>
              <w:jc w:val="both"/>
              <w:rPr>
                <w:rFonts w:ascii="Times New Roman" w:hAnsi="Times New Roman"/>
                <w:i/>
                <w:lang w:val="de-DE"/>
              </w:rPr>
            </w:pPr>
            <w:r w:rsidRPr="00DA4BE3">
              <w:rPr>
                <w:rFonts w:ascii="Times New Roman" w:hAnsi="Times New Roman"/>
                <w:lang w:val="de-DE"/>
              </w:rPr>
              <w:lastRenderedPageBreak/>
              <w:t xml:space="preserve">Literatura de limbă germană în Europa. </w:t>
            </w:r>
            <w:r w:rsidR="004C0DB1" w:rsidRPr="00DA4BE3">
              <w:rPr>
                <w:rFonts w:ascii="Times New Roman" w:hAnsi="Times New Roman"/>
                <w:lang w:val="de-DE"/>
              </w:rPr>
              <w:t>Franz Kafka</w:t>
            </w:r>
            <w:r w:rsidR="0008404D">
              <w:rPr>
                <w:rFonts w:ascii="Times New Roman" w:hAnsi="Times New Roman"/>
                <w:lang w:val="de-DE"/>
              </w:rPr>
              <w:t>.</w:t>
            </w:r>
          </w:p>
          <w:p w:rsidR="00D200B3" w:rsidRPr="0020641E" w:rsidRDefault="00D200B3" w:rsidP="007D5DD2">
            <w:pPr>
              <w:pStyle w:val="ListParagraph"/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2688" w:type="dxa"/>
          </w:tcPr>
          <w:p w:rsidR="00D92874" w:rsidRPr="0020641E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  <w:tc>
          <w:tcPr>
            <w:tcW w:w="3549" w:type="dxa"/>
          </w:tcPr>
          <w:p w:rsidR="00D92874" w:rsidRPr="0020641E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  <w:tr w:rsidR="00D92874" w:rsidRPr="00D80A74" w:rsidTr="0039098E">
        <w:tc>
          <w:tcPr>
            <w:tcW w:w="10207" w:type="dxa"/>
            <w:gridSpan w:val="3"/>
            <w:shd w:val="clear" w:color="auto" w:fill="C4BC96" w:themeFill="background2" w:themeFillShade="BF"/>
          </w:tcPr>
          <w:p w:rsidR="00BF28AE" w:rsidRPr="0020641E" w:rsidRDefault="00D92874" w:rsidP="00BF28AE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b/>
                <w:lang w:val="ro-RO"/>
              </w:rPr>
              <w:lastRenderedPageBreak/>
              <w:t>Bibliografie</w:t>
            </w:r>
            <w:r w:rsidR="00BF28AE" w:rsidRPr="0020641E">
              <w:rPr>
                <w:rFonts w:ascii="Times New Roman" w:hAnsi="Times New Roman"/>
                <w:b/>
                <w:lang w:val="ro-RO"/>
              </w:rPr>
              <w:t>:</w:t>
            </w:r>
            <w:r w:rsidR="00BF28AE" w:rsidRPr="0020641E">
              <w:rPr>
                <w:rFonts w:ascii="Times New Roman" w:hAnsi="Times New Roman"/>
                <w:lang w:val="de-DE"/>
              </w:rPr>
              <w:t xml:space="preserve"> </w:t>
            </w:r>
          </w:p>
          <w:p w:rsidR="00155D65" w:rsidRPr="0020641E" w:rsidRDefault="00155D65" w:rsidP="00155D65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Benjamin, Walter, </w:t>
            </w:r>
            <w:r w:rsidRPr="0020641E">
              <w:rPr>
                <w:rFonts w:ascii="Times New Roman" w:hAnsi="Times New Roman"/>
                <w:i/>
                <w:lang w:val="de-DE"/>
              </w:rPr>
              <w:t>Das Kunstwerk im Zeitalter seiner technischen Reproduzierbarkeit</w:t>
            </w:r>
            <w:r w:rsidRPr="0020641E">
              <w:rPr>
                <w:rFonts w:ascii="Times New Roman" w:hAnsi="Times New Roman"/>
                <w:lang w:val="de-DE"/>
              </w:rPr>
              <w:t>, Suhrkamp, Frankfurt am Main, 2003</w:t>
            </w:r>
          </w:p>
          <w:p w:rsidR="00741F3A" w:rsidRPr="0020641E" w:rsidRDefault="00741F3A" w:rsidP="00155D65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Kafka, Franz, </w:t>
            </w:r>
            <w:r w:rsidRPr="0020641E">
              <w:rPr>
                <w:rFonts w:ascii="Times New Roman" w:hAnsi="Times New Roman"/>
                <w:i/>
                <w:lang w:val="de-DE"/>
              </w:rPr>
              <w:t>Der Engel</w:t>
            </w:r>
            <w:r w:rsidRPr="0020641E">
              <w:rPr>
                <w:rFonts w:ascii="Times New Roman" w:hAnsi="Times New Roman"/>
                <w:lang w:val="de-DE"/>
              </w:rPr>
              <w:t xml:space="preserve"> in Kafka, Franz, </w:t>
            </w:r>
            <w:r w:rsidRPr="0020641E">
              <w:rPr>
                <w:rFonts w:ascii="Times New Roman" w:hAnsi="Times New Roman"/>
                <w:i/>
                <w:lang w:val="de-DE"/>
              </w:rPr>
              <w:t>Sämtliche Werke</w:t>
            </w:r>
            <w:r w:rsidRPr="0020641E">
              <w:rPr>
                <w:rFonts w:ascii="Times New Roman" w:hAnsi="Times New Roman"/>
                <w:lang w:val="de-DE"/>
              </w:rPr>
              <w:t>, Suhrkamp Verlag, Frankfurt am Main, 2008</w:t>
            </w:r>
          </w:p>
          <w:p w:rsidR="00155D65" w:rsidRPr="0020641E" w:rsidRDefault="00155D65" w:rsidP="00155D65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Kant, Immanuel, </w:t>
            </w:r>
            <w:r w:rsidRPr="0020641E">
              <w:rPr>
                <w:rFonts w:ascii="Times New Roman" w:hAnsi="Times New Roman"/>
                <w:i/>
                <w:lang w:val="de-DE"/>
              </w:rPr>
              <w:t xml:space="preserve">Zum ewigen Frieden. Ein philosophischer Entwurf, </w:t>
            </w:r>
            <w:r w:rsidRPr="0020641E">
              <w:rPr>
                <w:rFonts w:ascii="Times New Roman" w:hAnsi="Times New Roman"/>
                <w:lang w:val="de-DE"/>
              </w:rPr>
              <w:t>Fischer Verlag, Berlin, 2008</w:t>
            </w:r>
            <w:r w:rsidRPr="0020641E">
              <w:rPr>
                <w:rFonts w:ascii="Times New Roman" w:hAnsi="Times New Roman"/>
                <w:i/>
                <w:lang w:val="de-DE"/>
              </w:rPr>
              <w:t xml:space="preserve"> </w:t>
            </w:r>
          </w:p>
          <w:p w:rsidR="00155D65" w:rsidRPr="0020641E" w:rsidRDefault="00155D65" w:rsidP="00155D65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>Mann,</w:t>
            </w:r>
            <w:r w:rsidR="00741F3A" w:rsidRPr="0020641E">
              <w:rPr>
                <w:rFonts w:ascii="Times New Roman" w:hAnsi="Times New Roman"/>
                <w:lang w:val="de-DE"/>
              </w:rPr>
              <w:t xml:space="preserve"> Thomas,</w:t>
            </w:r>
            <w:r w:rsidRPr="0020641E">
              <w:rPr>
                <w:rFonts w:ascii="Times New Roman" w:hAnsi="Times New Roman"/>
                <w:lang w:val="de-DE"/>
              </w:rPr>
              <w:t xml:space="preserve"> </w:t>
            </w:r>
            <w:r w:rsidRPr="0020641E">
              <w:rPr>
                <w:rFonts w:ascii="Times New Roman" w:hAnsi="Times New Roman"/>
                <w:i/>
                <w:lang w:val="de-DE"/>
              </w:rPr>
              <w:t>Der Tod in Venedig</w:t>
            </w:r>
            <w:r w:rsidRPr="0020641E">
              <w:rPr>
                <w:rFonts w:ascii="Times New Roman" w:hAnsi="Times New Roman"/>
                <w:lang w:val="de-DE"/>
              </w:rPr>
              <w:t>, Fischer Verlag, Berlin, 1992</w:t>
            </w:r>
          </w:p>
          <w:p w:rsidR="00741F3A" w:rsidRPr="0020641E" w:rsidRDefault="00741F3A" w:rsidP="00155D65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 xml:space="preserve">Mann, Thomas, </w:t>
            </w:r>
            <w:r w:rsidRPr="0020641E">
              <w:rPr>
                <w:rFonts w:ascii="Times New Roman" w:hAnsi="Times New Roman"/>
                <w:i/>
                <w:lang w:val="de-DE"/>
              </w:rPr>
              <w:t>Der Zauberberg</w:t>
            </w:r>
            <w:r w:rsidRPr="0020641E">
              <w:rPr>
                <w:rFonts w:ascii="Times New Roman" w:hAnsi="Times New Roman"/>
                <w:lang w:val="de-DE"/>
              </w:rPr>
              <w:t>, Fischer Verlag, Berlin, 1991</w:t>
            </w:r>
          </w:p>
          <w:p w:rsidR="00155D65" w:rsidRPr="0020641E" w:rsidRDefault="00155D65" w:rsidP="00155D65">
            <w:pPr>
              <w:spacing w:line="360" w:lineRule="auto"/>
              <w:jc w:val="both"/>
              <w:rPr>
                <w:rFonts w:ascii="Times New Roman" w:hAnsi="Times New Roman"/>
                <w:lang w:val="de-DE"/>
              </w:rPr>
            </w:pPr>
            <w:r w:rsidRPr="0020641E">
              <w:rPr>
                <w:rFonts w:ascii="Times New Roman" w:hAnsi="Times New Roman"/>
                <w:lang w:val="de-DE"/>
              </w:rPr>
              <w:t>Sloterdijk,</w:t>
            </w:r>
            <w:r w:rsidR="00741F3A" w:rsidRPr="0020641E">
              <w:rPr>
                <w:rFonts w:ascii="Times New Roman" w:hAnsi="Times New Roman"/>
                <w:lang w:val="de-DE"/>
              </w:rPr>
              <w:t xml:space="preserve"> Peter,</w:t>
            </w:r>
            <w:r w:rsidRPr="0020641E">
              <w:rPr>
                <w:rFonts w:ascii="Times New Roman" w:hAnsi="Times New Roman"/>
                <w:lang w:val="de-DE"/>
              </w:rPr>
              <w:t xml:space="preserve"> </w:t>
            </w:r>
            <w:r w:rsidRPr="0020641E">
              <w:rPr>
                <w:rFonts w:ascii="Times New Roman" w:hAnsi="Times New Roman"/>
                <w:i/>
                <w:lang w:val="de-DE"/>
              </w:rPr>
              <w:t>Versprechen auf Deutsch. Rede über das eigene Land</w:t>
            </w:r>
            <w:r w:rsidRPr="0020641E">
              <w:rPr>
                <w:rFonts w:ascii="Times New Roman" w:hAnsi="Times New Roman"/>
                <w:lang w:val="de-DE"/>
              </w:rPr>
              <w:t>, Suhrkamp, Frankfurt am Main, 1990</w:t>
            </w:r>
          </w:p>
          <w:p w:rsidR="00F76B30" w:rsidRPr="0020641E" w:rsidRDefault="00F76B30" w:rsidP="00155D65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20641E">
              <w:rPr>
                <w:rFonts w:ascii="Times New Roman" w:hAnsi="Times New Roman"/>
                <w:lang w:val="ro-RO"/>
              </w:rPr>
              <w:t xml:space="preserve">Wolf, Norbert, </w:t>
            </w:r>
            <w:r w:rsidRPr="0020641E">
              <w:rPr>
                <w:rFonts w:ascii="Times New Roman" w:hAnsi="Times New Roman"/>
                <w:i/>
                <w:lang w:val="ro-RO"/>
              </w:rPr>
              <w:t>Expressionismus,</w:t>
            </w:r>
            <w:r w:rsidRPr="0020641E">
              <w:rPr>
                <w:rFonts w:ascii="Times New Roman" w:hAnsi="Times New Roman"/>
                <w:lang w:val="ro-RO"/>
              </w:rPr>
              <w:t xml:space="preserve"> Taschen, Berlin, 2015</w:t>
            </w:r>
          </w:p>
          <w:p w:rsidR="00D92874" w:rsidRPr="00E3549D" w:rsidRDefault="00155D65" w:rsidP="00E3549D">
            <w:pPr>
              <w:spacing w:line="360" w:lineRule="auto"/>
              <w:jc w:val="both"/>
              <w:rPr>
                <w:rFonts w:ascii="Times New Roman" w:hAnsi="Times New Roman"/>
                <w:lang w:val="ro-RO"/>
              </w:rPr>
            </w:pPr>
            <w:r w:rsidRPr="0020641E">
              <w:rPr>
                <w:rFonts w:ascii="Times New Roman" w:hAnsi="Times New Roman"/>
                <w:lang w:val="ro-RO"/>
              </w:rPr>
              <w:t xml:space="preserve">Zimmerman, Claire, </w:t>
            </w:r>
            <w:r w:rsidRPr="0020641E">
              <w:rPr>
                <w:rFonts w:ascii="Times New Roman" w:hAnsi="Times New Roman"/>
                <w:i/>
                <w:lang w:val="ro-RO"/>
              </w:rPr>
              <w:t>Mies van der Rohe</w:t>
            </w:r>
            <w:r w:rsidRPr="0020641E">
              <w:rPr>
                <w:rFonts w:ascii="Times New Roman" w:hAnsi="Times New Roman"/>
                <w:lang w:val="ro-RO"/>
              </w:rPr>
              <w:t>, Taschen, Köln, 2009</w:t>
            </w:r>
          </w:p>
          <w:p w:rsidR="00D92874" w:rsidRPr="0020641E" w:rsidRDefault="00D92874" w:rsidP="009F19C7">
            <w:pPr>
              <w:pStyle w:val="NoSpacing"/>
              <w:rPr>
                <w:rFonts w:ascii="Times New Roman" w:hAnsi="Times New Roman"/>
                <w:b/>
                <w:lang w:val="ro-RO"/>
              </w:rPr>
            </w:pPr>
          </w:p>
        </w:tc>
      </w:tr>
    </w:tbl>
    <w:p w:rsidR="008D0B24" w:rsidRPr="0008404D" w:rsidRDefault="008D0B24" w:rsidP="0008404D">
      <w:pPr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Style w:val="TableGrid"/>
        <w:tblW w:w="10207" w:type="dxa"/>
        <w:tblInd w:w="-34" w:type="dxa"/>
        <w:tblLook w:val="04A0" w:firstRow="1" w:lastRow="0" w:firstColumn="1" w:lastColumn="0" w:noHBand="0" w:noVBand="1"/>
      </w:tblPr>
      <w:tblGrid>
        <w:gridCol w:w="10207"/>
      </w:tblGrid>
      <w:tr w:rsidR="00D92874" w:rsidRPr="00570D81" w:rsidTr="00D92874">
        <w:tc>
          <w:tcPr>
            <w:tcW w:w="10207" w:type="dxa"/>
          </w:tcPr>
          <w:p w:rsidR="00DA4BE3" w:rsidRPr="00DA4BE3" w:rsidRDefault="00DA4BE3" w:rsidP="00DA4BE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DA4BE3">
              <w:rPr>
                <w:rFonts w:ascii="Times New Roman" w:hAnsi="Times New Roman"/>
                <w:lang w:val="ro-RO"/>
              </w:rPr>
              <w:t>Conținutul disciplinei a fost elaborat în conformitate cu aşteptările reprezentanţilor comunităţii epistemice</w:t>
            </w:r>
          </w:p>
          <w:p w:rsidR="00DA4BE3" w:rsidRPr="00DA4BE3" w:rsidRDefault="00DA4BE3" w:rsidP="00DA4BE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DA4BE3">
              <w:rPr>
                <w:rFonts w:ascii="Times New Roman" w:hAnsi="Times New Roman"/>
                <w:lang w:val="ro-RO"/>
              </w:rPr>
              <w:t>Cursul şi seminarul încearcă un demers în conformitate cu tendinţele dominante din prezentul disciplinei</w:t>
            </w:r>
          </w:p>
          <w:p w:rsidR="00D92874" w:rsidRPr="00DA4BE3" w:rsidRDefault="00D92874" w:rsidP="00DA4BE3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  <w:p w:rsidR="00D92874" w:rsidRPr="00307A66" w:rsidRDefault="00D92874" w:rsidP="00D92874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</w:tbl>
    <w:p w:rsidR="00D92874" w:rsidRPr="00307A66" w:rsidRDefault="00D92874" w:rsidP="00D92874">
      <w:pPr>
        <w:pStyle w:val="ListParagraph"/>
        <w:rPr>
          <w:rFonts w:ascii="Times New Roman" w:hAnsi="Times New Roman"/>
          <w:lang w:val="ro-RO"/>
        </w:rPr>
      </w:pPr>
    </w:p>
    <w:p w:rsidR="00D463EE" w:rsidRPr="00307A66" w:rsidRDefault="00D463EE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lang w:val="ro-RO"/>
        </w:rPr>
      </w:pPr>
      <w:r w:rsidRPr="00307A66">
        <w:rPr>
          <w:rFonts w:ascii="Times New Roman" w:hAnsi="Times New Roman"/>
          <w:b/>
          <w:lang w:val="ro-RO"/>
        </w:rPr>
        <w:t xml:space="preserve"> Evaluare</w:t>
      </w: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484"/>
        <w:gridCol w:w="2456"/>
        <w:gridCol w:w="2541"/>
        <w:gridCol w:w="2741"/>
      </w:tblGrid>
      <w:tr w:rsidR="00D655BC" w:rsidRPr="00307A66" w:rsidTr="00307A66"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10.3 Pondere din nota finală</w:t>
            </w: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80A74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Colocviu.</w:t>
            </w:r>
            <w:bookmarkStart w:id="0" w:name="_GoBack"/>
            <w:bookmarkEnd w:id="0"/>
          </w:p>
        </w:tc>
        <w:tc>
          <w:tcPr>
            <w:tcW w:w="0" w:type="auto"/>
          </w:tcPr>
          <w:p w:rsidR="00D655BC" w:rsidRPr="00307A66" w:rsidRDefault="008579BF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vMerge w:val="restart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8579BF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50%</w:t>
            </w:r>
          </w:p>
        </w:tc>
      </w:tr>
      <w:tr w:rsidR="00D655BC" w:rsidRPr="00307A66" w:rsidTr="00307A66">
        <w:tc>
          <w:tcPr>
            <w:tcW w:w="0" w:type="auto"/>
            <w:vMerge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  <w:shd w:val="clear" w:color="auto" w:fill="C4BC96" w:themeFill="background2" w:themeFillShade="BF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  <w:tc>
          <w:tcPr>
            <w:tcW w:w="0" w:type="auto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</w:p>
        </w:tc>
      </w:tr>
      <w:tr w:rsidR="00D655BC" w:rsidRPr="00307A66" w:rsidTr="00307A66">
        <w:tc>
          <w:tcPr>
            <w:tcW w:w="0" w:type="auto"/>
            <w:gridSpan w:val="4"/>
          </w:tcPr>
          <w:p w:rsidR="00D655BC" w:rsidRPr="00307A66" w:rsidRDefault="00D655BC" w:rsidP="00D655BC">
            <w:pPr>
              <w:pStyle w:val="NoSpacing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10.6 Standard minim de performanţă</w:t>
            </w:r>
          </w:p>
        </w:tc>
      </w:tr>
      <w:tr w:rsidR="00D655BC" w:rsidRPr="00D80A74" w:rsidTr="00307A66">
        <w:tc>
          <w:tcPr>
            <w:tcW w:w="0" w:type="auto"/>
            <w:gridSpan w:val="4"/>
          </w:tcPr>
          <w:p w:rsidR="00DA4BE3" w:rsidRPr="00DA4BE3" w:rsidRDefault="00DA4BE3" w:rsidP="00DA4BE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DA4BE3">
              <w:rPr>
                <w:rFonts w:ascii="Times New Roman" w:hAnsi="Times New Roman"/>
                <w:lang w:val="ro-RO"/>
              </w:rPr>
              <w:t>participarea activă la orele de seminar</w:t>
            </w:r>
            <w:r w:rsidR="0008404D">
              <w:rPr>
                <w:rFonts w:ascii="Times New Roman" w:hAnsi="Times New Roman"/>
                <w:lang w:val="ro-RO"/>
              </w:rPr>
              <w:t>;</w:t>
            </w:r>
          </w:p>
          <w:p w:rsidR="00D655BC" w:rsidRPr="00DA4BE3" w:rsidRDefault="00DA4BE3" w:rsidP="00DA4BE3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lang w:val="ro-RO"/>
              </w:rPr>
            </w:pPr>
            <w:r w:rsidRPr="00DA4BE3">
              <w:rPr>
                <w:rFonts w:ascii="Times New Roman" w:hAnsi="Times New Roman"/>
                <w:lang w:val="ro-RO"/>
              </w:rPr>
              <w:t>la evaluarea finală, studenţii trebuie să dovedească că au înţeles suficient materia predată şi că şi-au însuşit principiile teoretice si metodologice studiate si utilizate</w:t>
            </w:r>
            <w:r w:rsidR="0008404D">
              <w:rPr>
                <w:rFonts w:ascii="Times New Roman" w:hAnsi="Times New Roman"/>
                <w:lang w:val="ro-RO"/>
              </w:rPr>
              <w:t>.</w:t>
            </w:r>
          </w:p>
        </w:tc>
      </w:tr>
    </w:tbl>
    <w:p w:rsidR="00D655BC" w:rsidRPr="00307A66" w:rsidRDefault="00D655BC" w:rsidP="00D655BC">
      <w:pPr>
        <w:pStyle w:val="ListParagraph"/>
        <w:rPr>
          <w:rFonts w:ascii="Times New Roman" w:hAnsi="Times New Roman"/>
          <w:lang w:val="ro-RO"/>
        </w:rPr>
      </w:pPr>
    </w:p>
    <w:p w:rsidR="00D463EE" w:rsidRDefault="00D463EE" w:rsidP="00D463EE">
      <w:pPr>
        <w:rPr>
          <w:rFonts w:ascii="Times New Roman" w:hAnsi="Times New Roman"/>
          <w:lang w:val="ro-RO"/>
        </w:rPr>
      </w:pPr>
    </w:p>
    <w:p w:rsidR="00307A66" w:rsidRDefault="00307A66" w:rsidP="00D463EE">
      <w:pPr>
        <w:rPr>
          <w:rFonts w:ascii="Times New Roman" w:hAnsi="Times New Roman"/>
          <w:lang w:val="ro-RO"/>
        </w:rPr>
      </w:pPr>
    </w:p>
    <w:p w:rsidR="00307A66" w:rsidRDefault="00307A66" w:rsidP="00882467">
      <w:pPr>
        <w:jc w:val="center"/>
        <w:rPr>
          <w:rFonts w:ascii="Times New Roman" w:hAnsi="Times New Roman"/>
          <w:lang w:val="ro-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96"/>
        <w:gridCol w:w="1698"/>
        <w:gridCol w:w="1698"/>
        <w:gridCol w:w="3396"/>
      </w:tblGrid>
      <w:tr w:rsidR="00307A66" w:rsidTr="00307A66"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completării</w:t>
            </w:r>
          </w:p>
          <w:p w:rsidR="008579BF" w:rsidRDefault="00E3549D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>
              <w:rPr>
                <w:rFonts w:ascii="Times New Roman" w:hAnsi="Times New Roman"/>
                <w:lang w:val="ro-RO"/>
              </w:rPr>
              <w:t>11.10.2017</w:t>
            </w:r>
          </w:p>
        </w:tc>
        <w:tc>
          <w:tcPr>
            <w:tcW w:w="3396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curs</w:t>
            </w:r>
          </w:p>
        </w:tc>
        <w:tc>
          <w:tcPr>
            <w:tcW w:w="3396" w:type="dxa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titularului de seminar</w:t>
            </w:r>
          </w:p>
        </w:tc>
      </w:tr>
      <w:tr w:rsidR="00307A66" w:rsidTr="00307A66">
        <w:tc>
          <w:tcPr>
            <w:tcW w:w="5094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Data avizării în catedră</w:t>
            </w:r>
            <w:r>
              <w:rPr>
                <w:rFonts w:ascii="Times New Roman" w:hAnsi="Times New Roman"/>
                <w:lang w:val="ro-RO"/>
              </w:rPr>
              <w:t>/departament</w:t>
            </w:r>
          </w:p>
        </w:tc>
        <w:tc>
          <w:tcPr>
            <w:tcW w:w="5094" w:type="dxa"/>
            <w:gridSpan w:val="2"/>
          </w:tcPr>
          <w:p w:rsidR="00307A66" w:rsidRDefault="00307A66" w:rsidP="00882467">
            <w:pPr>
              <w:spacing w:line="480" w:lineRule="auto"/>
              <w:jc w:val="center"/>
              <w:rPr>
                <w:rFonts w:ascii="Times New Roman" w:hAnsi="Times New Roman"/>
                <w:lang w:val="ro-RO"/>
              </w:rPr>
            </w:pPr>
            <w:r w:rsidRPr="00307A66">
              <w:rPr>
                <w:rFonts w:ascii="Times New Roman" w:hAnsi="Times New Roman"/>
                <w:lang w:val="ro-RO"/>
              </w:rPr>
              <w:t>Semnătura şefului catedrei</w:t>
            </w:r>
            <w:r>
              <w:rPr>
                <w:rFonts w:ascii="Times New Roman" w:hAnsi="Times New Roman"/>
                <w:lang w:val="ro-RO"/>
              </w:rPr>
              <w:t>/departamentului</w:t>
            </w:r>
          </w:p>
        </w:tc>
      </w:tr>
    </w:tbl>
    <w:p w:rsidR="00307A66" w:rsidRPr="00307A66" w:rsidRDefault="00307A66" w:rsidP="00D463EE">
      <w:pPr>
        <w:rPr>
          <w:rFonts w:ascii="Times New Roman" w:hAnsi="Times New Roman"/>
          <w:lang w:val="ro-RO"/>
        </w:rPr>
      </w:pPr>
    </w:p>
    <w:p w:rsidR="008D0B24" w:rsidRPr="00307A66" w:rsidRDefault="008D0B24" w:rsidP="00D463EE">
      <w:pPr>
        <w:rPr>
          <w:rFonts w:ascii="Times New Roman" w:hAnsi="Times New Roman"/>
          <w:lang w:val="ro-RO"/>
        </w:rPr>
      </w:pPr>
    </w:p>
    <w:sectPr w:rsidR="008D0B24" w:rsidRPr="00307A66" w:rsidSect="00D655BC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EFC4512"/>
    <w:multiLevelType w:val="hybridMultilevel"/>
    <w:tmpl w:val="C5B8C7B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39A2498B"/>
    <w:multiLevelType w:val="hybridMultilevel"/>
    <w:tmpl w:val="3080E4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BCC3A3A"/>
    <w:multiLevelType w:val="hybridMultilevel"/>
    <w:tmpl w:val="1D128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3F758A"/>
    <w:multiLevelType w:val="hybridMultilevel"/>
    <w:tmpl w:val="F91A0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12C15"/>
    <w:multiLevelType w:val="hybridMultilevel"/>
    <w:tmpl w:val="AA283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81109"/>
    <w:multiLevelType w:val="hybridMultilevel"/>
    <w:tmpl w:val="826C0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60E61817"/>
    <w:multiLevelType w:val="hybridMultilevel"/>
    <w:tmpl w:val="E4FAE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D864CC"/>
    <w:multiLevelType w:val="hybridMultilevel"/>
    <w:tmpl w:val="C17097C2"/>
    <w:lvl w:ilvl="0" w:tplc="B18243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C7D4723"/>
    <w:multiLevelType w:val="hybridMultilevel"/>
    <w:tmpl w:val="4D66A920"/>
    <w:lvl w:ilvl="0" w:tplc="D0A6F56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0"/>
  </w:num>
  <w:num w:numId="5">
    <w:abstractNumId w:val="1"/>
  </w:num>
  <w:num w:numId="6">
    <w:abstractNumId w:val="8"/>
  </w:num>
  <w:num w:numId="7">
    <w:abstractNumId w:val="7"/>
  </w:num>
  <w:num w:numId="8">
    <w:abstractNumId w:val="11"/>
  </w:num>
  <w:num w:numId="9">
    <w:abstractNumId w:val="12"/>
  </w:num>
  <w:num w:numId="10">
    <w:abstractNumId w:val="2"/>
  </w:num>
  <w:num w:numId="11">
    <w:abstractNumId w:val="4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EE"/>
    <w:rsid w:val="0008404D"/>
    <w:rsid w:val="00106A72"/>
    <w:rsid w:val="00155D65"/>
    <w:rsid w:val="0020641E"/>
    <w:rsid w:val="002C4E77"/>
    <w:rsid w:val="002C6454"/>
    <w:rsid w:val="00307A66"/>
    <w:rsid w:val="00324EE4"/>
    <w:rsid w:val="00331618"/>
    <w:rsid w:val="003954C2"/>
    <w:rsid w:val="003F46A9"/>
    <w:rsid w:val="00407254"/>
    <w:rsid w:val="00411453"/>
    <w:rsid w:val="0042109F"/>
    <w:rsid w:val="004A747D"/>
    <w:rsid w:val="004B6B47"/>
    <w:rsid w:val="004C0DB1"/>
    <w:rsid w:val="004D20C0"/>
    <w:rsid w:val="00512FF7"/>
    <w:rsid w:val="0051499D"/>
    <w:rsid w:val="0052385C"/>
    <w:rsid w:val="00540F47"/>
    <w:rsid w:val="00570D81"/>
    <w:rsid w:val="005E21C2"/>
    <w:rsid w:val="00683726"/>
    <w:rsid w:val="006863E7"/>
    <w:rsid w:val="00741F3A"/>
    <w:rsid w:val="0075423E"/>
    <w:rsid w:val="007D5DD2"/>
    <w:rsid w:val="007F40F8"/>
    <w:rsid w:val="008579BF"/>
    <w:rsid w:val="00882467"/>
    <w:rsid w:val="00882AFD"/>
    <w:rsid w:val="008D0B24"/>
    <w:rsid w:val="008D6317"/>
    <w:rsid w:val="00955C1A"/>
    <w:rsid w:val="009C1552"/>
    <w:rsid w:val="009F19C7"/>
    <w:rsid w:val="00A24EDE"/>
    <w:rsid w:val="00A7495D"/>
    <w:rsid w:val="00AD21C4"/>
    <w:rsid w:val="00BF28AE"/>
    <w:rsid w:val="00C60614"/>
    <w:rsid w:val="00CF7178"/>
    <w:rsid w:val="00D200B3"/>
    <w:rsid w:val="00D463EE"/>
    <w:rsid w:val="00D655BC"/>
    <w:rsid w:val="00D80A74"/>
    <w:rsid w:val="00D92286"/>
    <w:rsid w:val="00D92874"/>
    <w:rsid w:val="00DA4BE3"/>
    <w:rsid w:val="00E21AEC"/>
    <w:rsid w:val="00E3549D"/>
    <w:rsid w:val="00E613AC"/>
    <w:rsid w:val="00EE3450"/>
    <w:rsid w:val="00EF0690"/>
    <w:rsid w:val="00F30ECF"/>
    <w:rsid w:val="00F70364"/>
    <w:rsid w:val="00F76B30"/>
    <w:rsid w:val="00F8662F"/>
    <w:rsid w:val="00F9120A"/>
    <w:rsid w:val="00FD0C5B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5C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D463EE"/>
    <w:pPr>
      <w:ind w:left="720"/>
      <w:contextualSpacing/>
    </w:pPr>
  </w:style>
  <w:style w:type="table" w:styleId="TableGrid">
    <w:name w:val="Table Grid"/>
    <w:basedOn w:val="TableNormal"/>
    <w:rsid w:val="00D463E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LightShading1">
    <w:name w:val="Light Shading1"/>
    <w:basedOn w:val="TableNormal"/>
    <w:uiPriority w:val="60"/>
    <w:rsid w:val="00D463EE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4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55C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5</Pages>
  <Words>882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5903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ramona.puiu</dc:creator>
  <cp:lastModifiedBy>User</cp:lastModifiedBy>
  <cp:revision>14</cp:revision>
  <cp:lastPrinted>2012-09-18T08:35:00Z</cp:lastPrinted>
  <dcterms:created xsi:type="dcterms:W3CDTF">2016-11-16T19:34:00Z</dcterms:created>
  <dcterms:modified xsi:type="dcterms:W3CDTF">2017-10-15T14:18:00Z</dcterms:modified>
</cp:coreProperties>
</file>