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A66" w:rsidRDefault="00307A66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8D0B24" w:rsidRPr="00307A66" w:rsidRDefault="008D0B24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86"/>
        <w:gridCol w:w="6302"/>
      </w:tblGrid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D463EE" w:rsidRPr="00307A66" w:rsidRDefault="00F5172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Universitatea de Vest din Timiș</w:t>
            </w:r>
            <w:r w:rsidR="008F1FC3">
              <w:rPr>
                <w:rFonts w:ascii="Times New Roman" w:hAnsi="Times New Roman"/>
                <w:lang w:val="ro-RO"/>
              </w:rPr>
              <w:t>oara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D463EE" w:rsidRPr="00307A66" w:rsidRDefault="00F5172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Științe politice, Filosofie și Științe ale Comunică</w:t>
            </w:r>
            <w:r w:rsidR="008F1FC3">
              <w:rPr>
                <w:rFonts w:ascii="Times New Roman" w:hAnsi="Times New Roman"/>
                <w:lang w:val="ro-RO"/>
              </w:rPr>
              <w:t>rii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D463EE" w:rsidRPr="00307A66" w:rsidRDefault="00F5172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Departamentul de Științ</w:t>
            </w:r>
            <w:r w:rsidR="008F1FC3">
              <w:rPr>
                <w:rFonts w:ascii="Times New Roman" w:hAnsi="Times New Roman"/>
                <w:lang w:val="ro-RO"/>
              </w:rPr>
              <w:t>e Politice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D463EE" w:rsidRPr="00307A66" w:rsidRDefault="008F1FC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RISE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D463EE" w:rsidRPr="00307A66" w:rsidRDefault="00F5172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D463EE" w:rsidRPr="00307A66" w:rsidRDefault="008F1FC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RISE-ge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F9120A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Style w:val="TableGrid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307A66" w:rsidRDefault="008F1FC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Ideologii politice</w:t>
            </w:r>
            <w:r w:rsidR="00F51728">
              <w:rPr>
                <w:rFonts w:ascii="Times New Roman" w:hAnsi="Times New Roman"/>
                <w:lang w:val="ro-RO"/>
              </w:rPr>
              <w:t xml:space="preserve"> în epoca contemporană</w:t>
            </w:r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307A66" w:rsidRDefault="008F1FC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Lect.univ.dr. Cristiana Budac</w:t>
            </w:r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307A66" w:rsidRDefault="008F1FC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Lect.univ.dr. Cristiana Budac</w:t>
            </w:r>
          </w:p>
        </w:tc>
      </w:tr>
      <w:tr w:rsidR="00331618" w:rsidRPr="00307A66" w:rsidTr="00307A66">
        <w:tc>
          <w:tcPr>
            <w:tcW w:w="1843" w:type="dxa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307A66" w:rsidRDefault="008F1FC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II</w:t>
            </w:r>
          </w:p>
        </w:tc>
        <w:tc>
          <w:tcPr>
            <w:tcW w:w="1701" w:type="dxa"/>
            <w:gridSpan w:val="2"/>
          </w:tcPr>
          <w:p w:rsidR="00331618" w:rsidRPr="00307A66" w:rsidRDefault="00331618" w:rsidP="00307A66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307A66" w:rsidRDefault="008B3039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2127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307A66" w:rsidRDefault="008F1FC3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</w:t>
            </w:r>
          </w:p>
        </w:tc>
        <w:tc>
          <w:tcPr>
            <w:tcW w:w="2334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307A66" w:rsidRDefault="00B50969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DS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307A66" w:rsidTr="00307A66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307A66" w:rsidRDefault="00AA6D6D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307A66" w:rsidRDefault="00AA6D6D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307A66" w:rsidRDefault="00AA6D6D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3954C2" w:rsidRPr="00307A66" w:rsidTr="00307A66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307A66" w:rsidRDefault="00AA6D6D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307A66" w:rsidRDefault="00AA6D6D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307A66" w:rsidRDefault="00AA6D6D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Distribuţia fondului de timp</w:t>
            </w:r>
            <w:r w:rsidR="00307A66">
              <w:rPr>
                <w:rFonts w:ascii="Times New Roman" w:hAnsi="Times New Roman"/>
                <w:b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307A66" w:rsidRDefault="00D36B6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Documentare suplimentară </w:t>
            </w:r>
            <w:r w:rsidR="00307A66">
              <w:rPr>
                <w:rFonts w:ascii="Times New Roman" w:hAnsi="Times New Roman"/>
                <w:lang w:val="ro-RO"/>
              </w:rPr>
              <w:t>î</w:t>
            </w:r>
            <w:r w:rsidRPr="00307A66">
              <w:rPr>
                <w:rFonts w:ascii="Times New Roman" w:hAnsi="Times New Roman"/>
                <w:lang w:val="ro-RO"/>
              </w:rPr>
              <w:t xml:space="preserve">n bibliotecă, pe platformele electronice de specialitate </w:t>
            </w:r>
            <w:r w:rsidR="00307A66">
              <w:rPr>
                <w:rFonts w:ascii="Times New Roman" w:hAnsi="Times New Roman"/>
                <w:lang w:val="ro-RO"/>
              </w:rPr>
              <w:t>/</w:t>
            </w:r>
            <w:r w:rsidRPr="00307A66">
              <w:rPr>
                <w:rFonts w:ascii="Times New Roman" w:hAnsi="Times New Roman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3954C2" w:rsidRPr="00307A66" w:rsidRDefault="00D36B6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25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307A66" w:rsidRDefault="00D36B6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15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Tutoriat </w:t>
            </w:r>
          </w:p>
        </w:tc>
        <w:tc>
          <w:tcPr>
            <w:tcW w:w="709" w:type="dxa"/>
          </w:tcPr>
          <w:p w:rsidR="003954C2" w:rsidRPr="00307A66" w:rsidRDefault="00D36B6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307A66" w:rsidRDefault="00D36B6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307A66" w:rsidRDefault="00D36B6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8</w:t>
            </w:r>
          </w:p>
        </w:tc>
      </w:tr>
      <w:tr w:rsidR="003954C2" w:rsidRPr="00307A66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307A66" w:rsidRDefault="00D36B6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75</w:t>
            </w:r>
          </w:p>
        </w:tc>
      </w:tr>
      <w:tr w:rsidR="003954C2" w:rsidRPr="00307A66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307A66" w:rsidRDefault="00D36B6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103</w:t>
            </w:r>
          </w:p>
        </w:tc>
      </w:tr>
      <w:tr w:rsidR="003954C2" w:rsidRPr="00307A66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307A66" w:rsidRDefault="008B3039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</w:t>
            </w:r>
          </w:p>
        </w:tc>
      </w:tr>
    </w:tbl>
    <w:p w:rsidR="00D92874" w:rsidRPr="00307A66" w:rsidRDefault="00D92874" w:rsidP="003954C2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985"/>
        <w:gridCol w:w="8222"/>
      </w:tblGrid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307A66" w:rsidRDefault="00FF0035" w:rsidP="00386474">
            <w:pPr>
              <w:pStyle w:val="NoSpacing"/>
              <w:spacing w:line="276" w:lineRule="auto"/>
              <w:ind w:left="720"/>
              <w:rPr>
                <w:rFonts w:ascii="Times New Roman" w:hAnsi="Times New Roman"/>
                <w:lang w:val="ro-RO"/>
              </w:rPr>
            </w:pPr>
          </w:p>
        </w:tc>
      </w:tr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FF0035" w:rsidRPr="00307A66" w:rsidRDefault="00F51728" w:rsidP="00386474">
            <w:pPr>
              <w:pStyle w:val="NoSpacing"/>
              <w:spacing w:line="276" w:lineRule="auto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Cunoaș</w:t>
            </w:r>
            <w:r w:rsidR="008F1FC3">
              <w:rPr>
                <w:rFonts w:ascii="Times New Roman" w:hAnsi="Times New Roman"/>
                <w:lang w:val="ro-RO"/>
              </w:rPr>
              <w:t>terea limbii germane</w:t>
            </w:r>
            <w:r w:rsidR="00690B90">
              <w:rPr>
                <w:rFonts w:ascii="Times New Roman" w:hAnsi="Times New Roman"/>
                <w:lang w:val="ro-RO"/>
              </w:rPr>
              <w:t>.</w:t>
            </w:r>
          </w:p>
        </w:tc>
      </w:tr>
    </w:tbl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4395"/>
        <w:gridCol w:w="5812"/>
      </w:tblGrid>
      <w:tr w:rsidR="009F19C7" w:rsidRPr="00307A66" w:rsidTr="009F19C7">
        <w:tc>
          <w:tcPr>
            <w:tcW w:w="4395" w:type="dxa"/>
          </w:tcPr>
          <w:p w:rsidR="009F19C7" w:rsidRPr="00307A66" w:rsidRDefault="009F19C7" w:rsidP="00386474">
            <w:pPr>
              <w:pStyle w:val="NoSpacing"/>
              <w:numPr>
                <w:ilvl w:val="1"/>
                <w:numId w:val="9"/>
              </w:numPr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de desfăşurare a cursului</w:t>
            </w:r>
          </w:p>
        </w:tc>
        <w:tc>
          <w:tcPr>
            <w:tcW w:w="5812" w:type="dxa"/>
          </w:tcPr>
          <w:p w:rsidR="009F19C7" w:rsidRPr="00307A66" w:rsidRDefault="00386474" w:rsidP="00D763A5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Sală cu laptop și</w:t>
            </w:r>
            <w:r w:rsidR="00AA6D6D">
              <w:rPr>
                <w:rFonts w:ascii="Times New Roman" w:hAnsi="Times New Roman"/>
                <w:lang w:val="ro-RO"/>
              </w:rPr>
              <w:t xml:space="preserve"> proiector</w:t>
            </w:r>
            <w:r w:rsidR="00690B90">
              <w:rPr>
                <w:rFonts w:ascii="Times New Roman" w:hAnsi="Times New Roman"/>
                <w:lang w:val="ro-RO"/>
              </w:rPr>
              <w:t>.</w:t>
            </w:r>
          </w:p>
        </w:tc>
      </w:tr>
      <w:tr w:rsidR="009F19C7" w:rsidRPr="00307A66" w:rsidTr="009F19C7">
        <w:tc>
          <w:tcPr>
            <w:tcW w:w="4395" w:type="dxa"/>
          </w:tcPr>
          <w:p w:rsidR="009F19C7" w:rsidRPr="00307A66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9F19C7" w:rsidRPr="00307A66" w:rsidRDefault="00386474" w:rsidP="00D763A5">
            <w:pPr>
              <w:pStyle w:val="NoSpacing"/>
              <w:spacing w:line="360" w:lineRule="auto"/>
              <w:ind w:left="720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Sală cu l</w:t>
            </w:r>
            <w:r w:rsidR="00AA6D6D">
              <w:rPr>
                <w:rFonts w:ascii="Times New Roman" w:hAnsi="Times New Roman"/>
                <w:lang w:val="ro-RO"/>
              </w:rPr>
              <w:t>aptop, proiector</w:t>
            </w:r>
            <w:r>
              <w:rPr>
                <w:rFonts w:ascii="Times New Roman" w:hAnsi="Times New Roman"/>
                <w:lang w:val="ro-RO"/>
              </w:rPr>
              <w:t xml:space="preserve"> și</w:t>
            </w:r>
            <w:r w:rsidR="00D36B62">
              <w:rPr>
                <w:rFonts w:ascii="Times New Roman" w:hAnsi="Times New Roman"/>
                <w:lang w:val="ro-RO"/>
              </w:rPr>
              <w:t xml:space="preserve"> acces la internet</w:t>
            </w:r>
            <w:r w:rsidR="00690B90">
              <w:rPr>
                <w:rFonts w:ascii="Times New Roman" w:hAnsi="Times New Roman"/>
                <w:lang w:val="ro-RO"/>
              </w:rPr>
              <w:t>.</w:t>
            </w:r>
          </w:p>
        </w:tc>
      </w:tr>
    </w:tbl>
    <w:p w:rsidR="009F19C7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lastRenderedPageBreak/>
        <w:t>Competenţele specifice acumulate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993"/>
        <w:gridCol w:w="9214"/>
      </w:tblGrid>
      <w:tr w:rsidR="009F19C7" w:rsidRPr="00307A66" w:rsidTr="009F19C7">
        <w:trPr>
          <w:cantSplit/>
          <w:trHeight w:val="2713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:rsidR="009F19C7" w:rsidRPr="00307A66" w:rsidRDefault="009F19C7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:rsidR="009F19C7" w:rsidRDefault="008F1FC3" w:rsidP="00D763A5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Capacitatea de a utiliza </w:t>
            </w:r>
            <w:r w:rsidR="00D763A5">
              <w:rPr>
                <w:rFonts w:ascii="Times New Roman" w:hAnsi="Times New Roman"/>
                <w:lang w:val="ro-RO"/>
              </w:rPr>
              <w:t xml:space="preserve">corect </w:t>
            </w:r>
            <w:r>
              <w:rPr>
                <w:rFonts w:ascii="Times New Roman" w:hAnsi="Times New Roman"/>
                <w:lang w:val="ro-RO"/>
              </w:rPr>
              <w:t>conceptele specifice discipinei studiate</w:t>
            </w:r>
            <w:r w:rsidR="00690B90">
              <w:rPr>
                <w:rFonts w:ascii="Times New Roman" w:hAnsi="Times New Roman"/>
                <w:lang w:val="ro-RO"/>
              </w:rPr>
              <w:t>.</w:t>
            </w:r>
          </w:p>
          <w:p w:rsidR="00F51728" w:rsidRPr="00307A66" w:rsidRDefault="00F51728" w:rsidP="00D763A5">
            <w:pPr>
              <w:pStyle w:val="NoSpacing"/>
              <w:numPr>
                <w:ilvl w:val="0"/>
                <w:numId w:val="10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Abilitatea de a înțelege situații politice reale pe baza cunoștințelor teoretice dobândite</w:t>
            </w:r>
            <w:r w:rsidR="00690B90">
              <w:rPr>
                <w:rFonts w:ascii="Times New Roman" w:hAnsi="Times New Roman"/>
                <w:lang w:val="ro-RO"/>
              </w:rPr>
              <w:t>.</w:t>
            </w:r>
          </w:p>
        </w:tc>
      </w:tr>
      <w:tr w:rsidR="009F19C7" w:rsidRPr="000F2C6D" w:rsidTr="009F19C7">
        <w:trPr>
          <w:cantSplit/>
          <w:trHeight w:val="2524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:rsidR="009F19C7" w:rsidRPr="00307A66" w:rsidRDefault="009F19C7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:rsidR="00D763A5" w:rsidRPr="00D763A5" w:rsidRDefault="00F51728" w:rsidP="00D763A5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lang w:val="ro-RO"/>
              </w:rPr>
            </w:pPr>
            <w:r w:rsidRPr="00D763A5">
              <w:rPr>
                <w:rFonts w:ascii="Times New Roman" w:hAnsi="Times New Roman"/>
                <w:lang w:val="ro-RO"/>
              </w:rPr>
              <w:t xml:space="preserve">Dezvoltarea </w:t>
            </w:r>
            <w:r w:rsidR="00D763A5" w:rsidRPr="00D763A5">
              <w:rPr>
                <w:rFonts w:ascii="Times New Roman" w:hAnsi="Times New Roman"/>
                <w:color w:val="000000"/>
                <w:lang w:val="ro-RO"/>
              </w:rPr>
              <w:t>aptitudinilor şi competenţelor pentru efectuarea de analize</w:t>
            </w:r>
            <w:r w:rsidR="00D763A5">
              <w:rPr>
                <w:rFonts w:ascii="Times New Roman" w:hAnsi="Times New Roman"/>
                <w:color w:val="000000"/>
                <w:lang w:val="ro-RO"/>
              </w:rPr>
              <w:t xml:space="preserve"> </w:t>
            </w:r>
            <w:r w:rsidR="00D763A5" w:rsidRPr="00D763A5">
              <w:rPr>
                <w:rFonts w:ascii="Times New Roman" w:hAnsi="Times New Roman"/>
                <w:color w:val="000000"/>
                <w:lang w:val="ro-RO"/>
              </w:rPr>
              <w:t>dup</w:t>
            </w:r>
            <w:r w:rsidR="00D763A5">
              <w:rPr>
                <w:rFonts w:ascii="Times New Roman" w:hAnsi="Times New Roman"/>
                <w:color w:val="000000"/>
                <w:lang w:val="ro-RO"/>
              </w:rPr>
              <w:t xml:space="preserve">ă criteriile specifice </w:t>
            </w:r>
            <w:r w:rsidR="00D763A5" w:rsidRPr="00D763A5">
              <w:rPr>
                <w:rFonts w:ascii="Times New Roman" w:hAnsi="Times New Roman"/>
                <w:color w:val="000000"/>
                <w:lang w:val="ro-RO"/>
              </w:rPr>
              <w:t>discipline</w:t>
            </w:r>
            <w:r w:rsidR="00D763A5">
              <w:rPr>
                <w:rFonts w:ascii="Times New Roman" w:hAnsi="Times New Roman"/>
                <w:color w:val="000000"/>
                <w:lang w:val="ro-RO"/>
              </w:rPr>
              <w:t>i</w:t>
            </w:r>
            <w:r w:rsidR="00D763A5" w:rsidRPr="00D763A5">
              <w:rPr>
                <w:rFonts w:ascii="Times New Roman" w:hAnsi="Times New Roman"/>
                <w:color w:val="000000"/>
                <w:lang w:val="ro-RO"/>
              </w:rPr>
              <w:t xml:space="preserve"> în vederea continuării şi aprofundării cercetărilor de specialitate şi de perfecţionare profesional – ştiinţifică ulterioară</w:t>
            </w:r>
            <w:r w:rsidR="00690B90">
              <w:rPr>
                <w:rFonts w:ascii="Times New Roman" w:hAnsi="Times New Roman"/>
                <w:color w:val="000000"/>
                <w:lang w:val="ro-RO"/>
              </w:rPr>
              <w:t>.</w:t>
            </w:r>
          </w:p>
          <w:p w:rsidR="00D763A5" w:rsidRDefault="00D763A5" w:rsidP="00D36B62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</w:p>
          <w:p w:rsidR="00073580" w:rsidRPr="00307A66" w:rsidRDefault="00073580" w:rsidP="00D763A5">
            <w:pPr>
              <w:autoSpaceDE w:val="0"/>
              <w:autoSpaceDN w:val="0"/>
              <w:adjustRightInd w:val="0"/>
              <w:spacing w:after="27" w:line="360" w:lineRule="auto"/>
              <w:rPr>
                <w:rFonts w:ascii="Times New Roman" w:hAnsi="Times New Roman"/>
                <w:lang w:val="ro-RO"/>
              </w:rPr>
            </w:pPr>
          </w:p>
        </w:tc>
      </w:tr>
    </w:tbl>
    <w:p w:rsidR="009F19C7" w:rsidRPr="00307A66" w:rsidRDefault="009F19C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307A66" w:rsidTr="009F19C7">
        <w:tc>
          <w:tcPr>
            <w:tcW w:w="3403" w:type="dxa"/>
            <w:shd w:val="clear" w:color="auto" w:fill="C4BC96" w:themeFill="background2" w:themeFillShade="BF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:rsidR="00F51728" w:rsidRPr="00307A66" w:rsidRDefault="00F51728" w:rsidP="00D763A5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Cunoaș</w:t>
            </w:r>
            <w:r w:rsidR="008F1FC3">
              <w:rPr>
                <w:rFonts w:ascii="Times New Roman" w:hAnsi="Times New Roman"/>
                <w:lang w:val="ro-RO"/>
              </w:rPr>
              <w:t>t</w:t>
            </w:r>
            <w:r>
              <w:rPr>
                <w:rFonts w:ascii="Times New Roman" w:hAnsi="Times New Roman"/>
                <w:lang w:val="ro-RO"/>
              </w:rPr>
              <w:t>erea principalelor ideologii</w:t>
            </w:r>
            <w:r w:rsidR="008F1FC3">
              <w:rPr>
                <w:rFonts w:ascii="Times New Roman" w:hAnsi="Times New Roman"/>
                <w:lang w:val="ro-RO"/>
              </w:rPr>
              <w:t xml:space="preserve"> politice</w:t>
            </w:r>
            <w:r w:rsidR="00690B90">
              <w:rPr>
                <w:rFonts w:ascii="Times New Roman" w:hAnsi="Times New Roman"/>
                <w:lang w:val="ro-RO"/>
              </w:rPr>
              <w:t>.</w:t>
            </w:r>
          </w:p>
        </w:tc>
      </w:tr>
      <w:tr w:rsidR="009F19C7" w:rsidRPr="00307A66" w:rsidTr="009F19C7">
        <w:tc>
          <w:tcPr>
            <w:tcW w:w="3403" w:type="dxa"/>
            <w:shd w:val="clear" w:color="auto" w:fill="C4BC96" w:themeFill="background2" w:themeFillShade="BF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:rsidR="009F19C7" w:rsidRDefault="00386474" w:rsidP="00D763A5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Însușirea și utilizarea conceptelor fundamentale ale disciplinei studiate</w:t>
            </w:r>
            <w:r w:rsidR="00690B90">
              <w:rPr>
                <w:rFonts w:ascii="Times New Roman" w:hAnsi="Times New Roman"/>
                <w:lang w:val="ro-RO"/>
              </w:rPr>
              <w:t>.</w:t>
            </w:r>
          </w:p>
          <w:p w:rsidR="00386474" w:rsidRDefault="00386474" w:rsidP="00D763A5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Cunoașterea istoricului principalelor ideologii politice</w:t>
            </w:r>
          </w:p>
          <w:p w:rsidR="00386474" w:rsidRPr="00307A66" w:rsidRDefault="00386474" w:rsidP="00D763A5">
            <w:pPr>
              <w:pStyle w:val="NoSpacing"/>
              <w:numPr>
                <w:ilvl w:val="0"/>
                <w:numId w:val="12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Capacitatea de a folosi cunoștințele dobândite pentru a descrie și analiza situații reale</w:t>
            </w:r>
            <w:r w:rsidR="00690B90">
              <w:rPr>
                <w:rFonts w:ascii="Times New Roman" w:hAnsi="Times New Roman"/>
                <w:lang w:val="ro-RO"/>
              </w:rPr>
              <w:t>.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3970"/>
        <w:gridCol w:w="425"/>
        <w:gridCol w:w="2263"/>
        <w:gridCol w:w="3549"/>
      </w:tblGrid>
      <w:tr w:rsidR="009F19C7" w:rsidRPr="00307A66" w:rsidTr="009F19C7">
        <w:tc>
          <w:tcPr>
            <w:tcW w:w="3970" w:type="dxa"/>
            <w:shd w:val="clear" w:color="auto" w:fill="C4BC96" w:themeFill="background2" w:themeFillShade="BF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  <w:gridSpan w:val="2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9F19C7" w:rsidRPr="00307A66" w:rsidTr="009F19C7">
        <w:tc>
          <w:tcPr>
            <w:tcW w:w="3970" w:type="dxa"/>
            <w:shd w:val="clear" w:color="auto" w:fill="C4BC96" w:themeFill="background2" w:themeFillShade="BF"/>
          </w:tcPr>
          <w:p w:rsidR="00663FB4" w:rsidRPr="00663FB4" w:rsidRDefault="00386474" w:rsidP="00663FB4">
            <w:pPr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>Curs introductiv</w:t>
            </w:r>
          </w:p>
          <w:p w:rsidR="00663FB4" w:rsidRPr="00546905" w:rsidRDefault="000B3F92" w:rsidP="00663FB4">
            <w:pPr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Liberalismul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="00386474" w:rsidRPr="00546905">
              <w:rPr>
                <w:rFonts w:ascii="Times New Roman" w:hAnsi="Times New Roman"/>
                <w:sz w:val="24"/>
                <w:szCs w:val="24"/>
              </w:rPr>
              <w:t>onservatorismul</w:t>
            </w:r>
            <w:proofErr w:type="spellEnd"/>
            <w:r w:rsidR="00386474" w:rsidRPr="00546905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386474" w:rsidRPr="00546905">
              <w:rPr>
                <w:rFonts w:ascii="Times New Roman" w:hAnsi="Times New Roman"/>
                <w:sz w:val="24"/>
                <w:szCs w:val="24"/>
              </w:rPr>
              <w:t>Istoric</w:t>
            </w:r>
            <w:proofErr w:type="spellEnd"/>
            <w:r w:rsidR="00386474" w:rsidRPr="005469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86474" w:rsidRPr="00546905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="00386474" w:rsidRPr="005469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86474" w:rsidRPr="00546905">
              <w:rPr>
                <w:rFonts w:ascii="Times New Roman" w:hAnsi="Times New Roman"/>
                <w:sz w:val="24"/>
                <w:szCs w:val="24"/>
              </w:rPr>
              <w:t>abordări</w:t>
            </w:r>
            <w:proofErr w:type="spellEnd"/>
            <w:r w:rsidR="00386474" w:rsidRPr="005469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86474" w:rsidRPr="00546905">
              <w:rPr>
                <w:rFonts w:ascii="Times New Roman" w:hAnsi="Times New Roman"/>
                <w:sz w:val="24"/>
                <w:szCs w:val="24"/>
              </w:rPr>
              <w:t>actuale</w:t>
            </w:r>
            <w:proofErr w:type="spellEnd"/>
            <w:r w:rsidR="00690B9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3FB4" w:rsidRPr="000B3F92" w:rsidRDefault="000B3F92" w:rsidP="00663FB4">
            <w:pPr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Socialismul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</w:t>
            </w:r>
            <w:r w:rsidR="00386474" w:rsidRPr="000B3F92">
              <w:rPr>
                <w:rFonts w:ascii="Times New Roman" w:hAnsi="Times New Roman"/>
                <w:sz w:val="24"/>
                <w:szCs w:val="24"/>
              </w:rPr>
              <w:t>ocial-</w:t>
            </w:r>
            <w:proofErr w:type="spellStart"/>
            <w:r w:rsidR="00386474" w:rsidRPr="000B3F92">
              <w:rPr>
                <w:rFonts w:ascii="Times New Roman" w:hAnsi="Times New Roman"/>
                <w:sz w:val="24"/>
                <w:szCs w:val="24"/>
              </w:rPr>
              <w:t>democrația</w:t>
            </w:r>
            <w:proofErr w:type="spellEnd"/>
            <w:r w:rsidR="00690B9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3FB4" w:rsidRPr="000B3F92" w:rsidRDefault="000B3F92" w:rsidP="00663FB4">
            <w:pPr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Fascismul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</w:t>
            </w:r>
            <w:r w:rsidR="00386474" w:rsidRPr="000B3F92">
              <w:rPr>
                <w:rFonts w:ascii="Times New Roman" w:hAnsi="Times New Roman"/>
                <w:sz w:val="24"/>
                <w:szCs w:val="24"/>
              </w:rPr>
              <w:t>ațional-socialismul</w:t>
            </w:r>
            <w:proofErr w:type="spellEnd"/>
            <w:r w:rsidR="00690B9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3FB4" w:rsidRPr="000B3F92" w:rsidRDefault="00690B90" w:rsidP="00663FB4">
            <w:pPr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proofErr w:type="spellStart"/>
            <w:r w:rsidR="00386474" w:rsidRPr="000B3F92">
              <w:rPr>
                <w:rFonts w:ascii="Times New Roman" w:hAnsi="Times New Roman"/>
                <w:sz w:val="24"/>
                <w:szCs w:val="24"/>
              </w:rPr>
              <w:t>ionalismul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3FB4" w:rsidRPr="000B3F92" w:rsidRDefault="00386474" w:rsidP="00663FB4">
            <w:pPr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B3F92">
              <w:rPr>
                <w:rFonts w:ascii="Times New Roman" w:hAnsi="Times New Roman"/>
                <w:sz w:val="24"/>
                <w:szCs w:val="24"/>
              </w:rPr>
              <w:t>Ecologismul</w:t>
            </w:r>
            <w:proofErr w:type="spellEnd"/>
            <w:r w:rsidR="00690B9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3FB4" w:rsidRPr="00386474" w:rsidRDefault="00386474" w:rsidP="00663FB4">
            <w:pPr>
              <w:numPr>
                <w:ilvl w:val="0"/>
                <w:numId w:val="5"/>
              </w:numPr>
              <w:spacing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proofErr w:type="spellStart"/>
            <w:r w:rsidRPr="000B3F92">
              <w:rPr>
                <w:rFonts w:ascii="Times New Roman" w:hAnsi="Times New Roman"/>
                <w:sz w:val="24"/>
                <w:szCs w:val="24"/>
              </w:rPr>
              <w:t>Fundamentalismul</w:t>
            </w:r>
            <w:proofErr w:type="spellEnd"/>
            <w:r w:rsidRPr="000B3F92">
              <w:rPr>
                <w:rFonts w:ascii="Times New Roman" w:hAnsi="Times New Roman"/>
                <w:sz w:val="24"/>
                <w:szCs w:val="24"/>
              </w:rPr>
              <w:t xml:space="preserve"> re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>ligios</w:t>
            </w:r>
            <w:r w:rsidR="00690B90">
              <w:rPr>
                <w:rFonts w:ascii="Times New Roman" w:hAnsi="Times New Roman"/>
                <w:sz w:val="24"/>
                <w:szCs w:val="24"/>
                <w:lang w:val="de-DE"/>
              </w:rPr>
              <w:t>.</w:t>
            </w:r>
          </w:p>
          <w:p w:rsidR="00A75C30" w:rsidRPr="00307A66" w:rsidRDefault="00A75C30" w:rsidP="00663FB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  <w:gridSpan w:val="2"/>
          </w:tcPr>
          <w:p w:rsidR="009F19C7" w:rsidRPr="00307A66" w:rsidRDefault="001143C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Prelegere, activități interactive</w:t>
            </w:r>
          </w:p>
        </w:tc>
        <w:tc>
          <w:tcPr>
            <w:tcW w:w="3549" w:type="dxa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92874" w:rsidRPr="000F2C6D" w:rsidTr="00B81840">
        <w:tc>
          <w:tcPr>
            <w:tcW w:w="10207" w:type="dxa"/>
            <w:gridSpan w:val="4"/>
            <w:shd w:val="clear" w:color="auto" w:fill="C4BC96" w:themeFill="background2" w:themeFillShade="BF"/>
          </w:tcPr>
          <w:p w:rsidR="00D92874" w:rsidRDefault="00D9287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lastRenderedPageBreak/>
              <w:t>Bibliografie</w:t>
            </w:r>
            <w:r w:rsidR="00B50969">
              <w:rPr>
                <w:rFonts w:ascii="Times New Roman" w:hAnsi="Times New Roman"/>
                <w:b/>
                <w:lang w:val="ro-RO"/>
              </w:rPr>
              <w:t>:</w:t>
            </w:r>
          </w:p>
          <w:p w:rsidR="00B50969" w:rsidRPr="00B50969" w:rsidRDefault="00B50969" w:rsidP="00B5096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50969">
              <w:rPr>
                <w:rFonts w:ascii="Times New Roman" w:hAnsi="Times New Roman"/>
                <w:sz w:val="24"/>
                <w:szCs w:val="24"/>
              </w:rPr>
              <w:t xml:space="preserve">Adonis, </w:t>
            </w:r>
            <w:proofErr w:type="spellStart"/>
            <w:r w:rsidRPr="00B50969">
              <w:rPr>
                <w:rFonts w:ascii="Times New Roman" w:hAnsi="Times New Roman"/>
                <w:sz w:val="24"/>
                <w:szCs w:val="24"/>
              </w:rPr>
              <w:t>Houria</w:t>
            </w:r>
            <w:proofErr w:type="spellEnd"/>
            <w:r w:rsidRPr="00B509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50969">
              <w:rPr>
                <w:rFonts w:ascii="Times New Roman" w:hAnsi="Times New Roman"/>
                <w:sz w:val="24"/>
                <w:szCs w:val="24"/>
              </w:rPr>
              <w:t>Abdelouahed</w:t>
            </w:r>
            <w:proofErr w:type="spellEnd"/>
            <w:r w:rsidRPr="00B5096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B50969">
              <w:rPr>
                <w:rFonts w:ascii="Times New Roman" w:hAnsi="Times New Roman"/>
                <w:i/>
                <w:sz w:val="24"/>
                <w:szCs w:val="24"/>
              </w:rPr>
              <w:t>Islamul</w:t>
            </w:r>
            <w:proofErr w:type="spellEnd"/>
            <w:r w:rsidRPr="00B5096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B50969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și violența</w:t>
            </w:r>
            <w:r w:rsidRPr="00B50969">
              <w:rPr>
                <w:rFonts w:ascii="Times New Roman" w:hAnsi="Times New Roman"/>
                <w:sz w:val="24"/>
                <w:szCs w:val="24"/>
                <w:lang w:val="ro-RO"/>
              </w:rPr>
              <w:t>, Humanitas, București, 2016</w:t>
            </w:r>
          </w:p>
          <w:p w:rsidR="00B50969" w:rsidRDefault="00B50969" w:rsidP="00B5096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50969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Arendt, Hannah, </w:t>
            </w:r>
            <w:r w:rsidRPr="00B50969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>Eichmann in Jerusalem. Ein Bericht von der Banalität des Bösen</w:t>
            </w:r>
            <w:r w:rsidRPr="00B50969">
              <w:rPr>
                <w:rFonts w:ascii="Times New Roman" w:hAnsi="Times New Roman"/>
                <w:sz w:val="24"/>
                <w:szCs w:val="24"/>
                <w:lang w:val="de-DE"/>
              </w:rPr>
              <w:t>, Piper Verlag, München, 2007</w:t>
            </w:r>
          </w:p>
          <w:p w:rsidR="00B50969" w:rsidRPr="00B50969" w:rsidRDefault="00B50969" w:rsidP="00B5096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B50969">
              <w:rPr>
                <w:rFonts w:ascii="Times New Roman" w:hAnsi="Times New Roman"/>
                <w:sz w:val="24"/>
                <w:szCs w:val="24"/>
                <w:lang w:val="de-DE"/>
              </w:rPr>
              <w:t>Arendt,</w:t>
            </w: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Hannah,</w:t>
            </w:r>
            <w:r w:rsidRPr="00B50969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 „Das Phänomen der Revolution“</w:t>
            </w:r>
            <w:r w:rsidRPr="00B50969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 xml:space="preserve"> </w:t>
            </w:r>
            <w:r w:rsidRPr="00B50969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in Seibel, Wolfgang, Medick-Krakau, Monika, Münkler, Herfried, Greven, Michael Th., (Hrsg.), </w:t>
            </w:r>
            <w:r w:rsidRPr="00B50969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>Demokratische Politik - Analyse und Theorie. Politikwissenschaft in der Bundesrepublik Deutschland</w:t>
            </w:r>
            <w:r w:rsidRPr="00B50969">
              <w:rPr>
                <w:rFonts w:ascii="Times New Roman" w:hAnsi="Times New Roman"/>
                <w:sz w:val="24"/>
                <w:szCs w:val="24"/>
                <w:lang w:val="de-DE"/>
              </w:rPr>
              <w:t>, Westdeutschen  Verlag, Opladen/Wiesbaden, 1997</w:t>
            </w:r>
          </w:p>
          <w:p w:rsidR="00663FB4" w:rsidRPr="00663FB4" w:rsidRDefault="00663FB4" w:rsidP="00663FB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63FB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Berlin, Isaiah, </w:t>
            </w:r>
            <w:r w:rsidR="00B50969" w:rsidRPr="00B50969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>Der Nationalismus</w:t>
            </w:r>
            <w:r w:rsidR="00B50969" w:rsidRPr="00B50969">
              <w:rPr>
                <w:rFonts w:ascii="Times New Roman" w:hAnsi="Times New Roman"/>
                <w:sz w:val="24"/>
                <w:szCs w:val="24"/>
                <w:lang w:val="de-DE"/>
              </w:rPr>
              <w:t>, Hain, Frankfurt am Main, 1990</w:t>
            </w:r>
          </w:p>
          <w:p w:rsidR="00663FB4" w:rsidRPr="00663FB4" w:rsidRDefault="00663FB4" w:rsidP="00663FB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63FB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Burke, Edmund, </w:t>
            </w:r>
            <w:r w:rsidRPr="00663FB4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Reflecții asupra Revoluției din Franța</w:t>
            </w:r>
            <w:r w:rsidRPr="00663FB4">
              <w:rPr>
                <w:rFonts w:ascii="Times New Roman" w:hAnsi="Times New Roman"/>
                <w:sz w:val="24"/>
                <w:szCs w:val="24"/>
                <w:lang w:val="ro-RO"/>
              </w:rPr>
              <w:t>, Nemira, București, 2000</w:t>
            </w:r>
          </w:p>
          <w:p w:rsidR="00663FB4" w:rsidRDefault="00663FB4" w:rsidP="00663FB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63FB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Cahn, Steven M., (ed.), </w:t>
            </w:r>
            <w:r w:rsidRPr="00663FB4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Political Philosophy. The Essential Texts</w:t>
            </w:r>
            <w:r w:rsidRPr="00663FB4">
              <w:rPr>
                <w:rFonts w:ascii="Times New Roman" w:hAnsi="Times New Roman"/>
                <w:sz w:val="24"/>
                <w:szCs w:val="24"/>
                <w:lang w:val="ro-RO"/>
              </w:rPr>
              <w:t>, Oxford University Press, Oxford, 2005</w:t>
            </w:r>
          </w:p>
          <w:p w:rsidR="00B50969" w:rsidRPr="00663FB4" w:rsidRDefault="00B50969" w:rsidP="00663FB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B50969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Doniger, Wendy, „The Fight for the History of Hinduism in the Academy”, in Doniger, Wendy, Nussbaum, Martha C., (ed.), </w:t>
            </w:r>
            <w:r w:rsidRPr="00B50969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Pluralism and Democracy in India</w:t>
            </w:r>
            <w:r w:rsidRPr="00B50969">
              <w:rPr>
                <w:rFonts w:ascii="Times New Roman" w:hAnsi="Times New Roman"/>
                <w:sz w:val="24"/>
                <w:szCs w:val="24"/>
                <w:lang w:val="ro-RO"/>
              </w:rPr>
              <w:t>, Oxford University Press, Oxford, 2015</w:t>
            </w:r>
          </w:p>
          <w:p w:rsidR="00663FB4" w:rsidRPr="00663FB4" w:rsidRDefault="00663FB4" w:rsidP="00663FB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63FB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Giesen, Klaus-Gerd (Hrsg.), </w:t>
            </w:r>
            <w:r w:rsidRPr="00663FB4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Ideologien in der Weltpolitik</w:t>
            </w:r>
            <w:r w:rsidRPr="00663FB4">
              <w:rPr>
                <w:rFonts w:ascii="Times New Roman" w:hAnsi="Times New Roman"/>
                <w:sz w:val="24"/>
                <w:szCs w:val="24"/>
                <w:lang w:val="ro-RO"/>
              </w:rPr>
              <w:t>, VS Verlag für Sozialwissenschaften, Wiesbaden, 2004</w:t>
            </w:r>
          </w:p>
          <w:p w:rsidR="00663FB4" w:rsidRPr="00663FB4" w:rsidRDefault="00663FB4" w:rsidP="00663FB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3FB4">
              <w:rPr>
                <w:rFonts w:ascii="Times New Roman" w:hAnsi="Times New Roman"/>
                <w:sz w:val="24"/>
                <w:szCs w:val="24"/>
              </w:rPr>
              <w:t>Goldhagen</w:t>
            </w:r>
            <w:proofErr w:type="spellEnd"/>
            <w:r w:rsidRPr="00663FB4">
              <w:rPr>
                <w:rFonts w:ascii="Times New Roman" w:hAnsi="Times New Roman"/>
                <w:sz w:val="24"/>
                <w:szCs w:val="24"/>
              </w:rPr>
              <w:t xml:space="preserve">, Daniel Jonah, </w:t>
            </w:r>
            <w:r w:rsidRPr="00663FB4">
              <w:rPr>
                <w:rFonts w:ascii="Times New Roman" w:hAnsi="Times New Roman"/>
                <w:i/>
                <w:sz w:val="24"/>
                <w:szCs w:val="24"/>
              </w:rPr>
              <w:t xml:space="preserve">Hitler´s Willing Executioners. </w:t>
            </w:r>
            <w:proofErr w:type="spellStart"/>
            <w:r w:rsidRPr="00663FB4">
              <w:rPr>
                <w:rFonts w:ascii="Times New Roman" w:hAnsi="Times New Roman"/>
                <w:i/>
                <w:sz w:val="24"/>
                <w:szCs w:val="24"/>
              </w:rPr>
              <w:t>Oridinary</w:t>
            </w:r>
            <w:proofErr w:type="spellEnd"/>
            <w:r w:rsidRPr="00663FB4">
              <w:rPr>
                <w:rFonts w:ascii="Times New Roman" w:hAnsi="Times New Roman"/>
                <w:i/>
                <w:sz w:val="24"/>
                <w:szCs w:val="24"/>
              </w:rPr>
              <w:t xml:space="preserve"> Germans and the Holocaust</w:t>
            </w:r>
            <w:r w:rsidRPr="00663FB4">
              <w:rPr>
                <w:rFonts w:ascii="Times New Roman" w:hAnsi="Times New Roman"/>
                <w:sz w:val="24"/>
                <w:szCs w:val="24"/>
              </w:rPr>
              <w:t>, Vintage, New York, 1997</w:t>
            </w:r>
          </w:p>
          <w:p w:rsidR="00663FB4" w:rsidRDefault="00663FB4" w:rsidP="00663FB4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3FB4">
              <w:rPr>
                <w:rFonts w:ascii="Times New Roman" w:hAnsi="Times New Roman"/>
                <w:sz w:val="24"/>
                <w:szCs w:val="24"/>
              </w:rPr>
              <w:t>Judt</w:t>
            </w:r>
            <w:proofErr w:type="spellEnd"/>
            <w:r w:rsidRPr="00663FB4">
              <w:rPr>
                <w:rFonts w:ascii="Times New Roman" w:hAnsi="Times New Roman"/>
                <w:sz w:val="24"/>
                <w:szCs w:val="24"/>
              </w:rPr>
              <w:t xml:space="preserve">, Tony, </w:t>
            </w:r>
            <w:r w:rsidRPr="00663FB4">
              <w:rPr>
                <w:rFonts w:ascii="Times New Roman" w:hAnsi="Times New Roman"/>
                <w:i/>
                <w:sz w:val="24"/>
                <w:szCs w:val="24"/>
              </w:rPr>
              <w:t>Ill Fares the Land</w:t>
            </w:r>
            <w:r w:rsidR="00B50969">
              <w:rPr>
                <w:rFonts w:ascii="Times New Roman" w:hAnsi="Times New Roman"/>
                <w:sz w:val="24"/>
                <w:szCs w:val="24"/>
              </w:rPr>
              <w:t>, Penguin Books, New York, 2010</w:t>
            </w:r>
          </w:p>
          <w:p w:rsidR="00B50969" w:rsidRPr="00B50969" w:rsidRDefault="00B50969" w:rsidP="00B5096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>
              <w:rPr>
                <w:rFonts w:ascii="Times New Roman" w:hAnsi="Times New Roman"/>
                <w:sz w:val="24"/>
                <w:szCs w:val="24"/>
                <w:lang w:val="de-DE"/>
              </w:rPr>
              <w:t xml:space="preserve">Sloterdijk, Peter, </w:t>
            </w:r>
            <w:r w:rsidRPr="00B50969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“Das Anthropozän – Ein Prozess-Zustand am Rande der Erd-Geschichte“ in </w:t>
            </w:r>
            <w:r w:rsidRPr="00B50969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>Was geschah im 20.Jahrhundert ?</w:t>
            </w:r>
            <w:r w:rsidRPr="00B50969">
              <w:rPr>
                <w:rFonts w:ascii="Times New Roman" w:hAnsi="Times New Roman"/>
                <w:sz w:val="24"/>
                <w:szCs w:val="24"/>
                <w:lang w:val="de-DE"/>
              </w:rPr>
              <w:t>, Suhrkamp, Berlin 2016</w:t>
            </w:r>
          </w:p>
          <w:p w:rsidR="00D92874" w:rsidRPr="00073580" w:rsidRDefault="00D92874" w:rsidP="009F19C7">
            <w:pPr>
              <w:pStyle w:val="NoSpacing"/>
              <w:rPr>
                <w:rFonts w:ascii="Times New Roman" w:hAnsi="Times New Roman"/>
                <w:b/>
                <w:lang w:val="de-DE"/>
              </w:rPr>
            </w:pPr>
          </w:p>
          <w:p w:rsidR="00D92874" w:rsidRPr="00307A66" w:rsidRDefault="00D9287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D92874" w:rsidRPr="00307A66" w:rsidTr="00B50969">
        <w:tc>
          <w:tcPr>
            <w:tcW w:w="4395" w:type="dxa"/>
            <w:gridSpan w:val="2"/>
            <w:shd w:val="clear" w:color="auto" w:fill="C4BC96" w:themeFill="background2" w:themeFillShade="BF"/>
          </w:tcPr>
          <w:p w:rsidR="00D92874" w:rsidRPr="00307A66" w:rsidRDefault="00D9287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8.2 Seminar / laborator</w:t>
            </w:r>
          </w:p>
        </w:tc>
        <w:tc>
          <w:tcPr>
            <w:tcW w:w="2263" w:type="dxa"/>
          </w:tcPr>
          <w:p w:rsidR="00D92874" w:rsidRPr="00307A66" w:rsidRDefault="00D92874" w:rsidP="00E27C4C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D92874" w:rsidRPr="00307A66" w:rsidRDefault="00D92874" w:rsidP="00E27C4C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A75C30" w:rsidRPr="00663FB4" w:rsidTr="00B50969">
        <w:tc>
          <w:tcPr>
            <w:tcW w:w="4395" w:type="dxa"/>
            <w:gridSpan w:val="2"/>
            <w:shd w:val="clear" w:color="auto" w:fill="C4BC96" w:themeFill="background2" w:themeFillShade="BF"/>
          </w:tcPr>
          <w:p w:rsidR="00B50969" w:rsidRPr="00B50969" w:rsidRDefault="00386474" w:rsidP="00663FB4">
            <w:pPr>
              <w:pStyle w:val="ListParagraph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Seminar introductiv</w:t>
            </w:r>
            <w:r w:rsidR="00690B90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A75C30" w:rsidRPr="00663FB4" w:rsidRDefault="00386474" w:rsidP="00663FB4">
            <w:pPr>
              <w:pStyle w:val="ListParagraph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690B90">
              <w:rPr>
                <w:rFonts w:ascii="Times New Roman" w:hAnsi="Times New Roman"/>
                <w:sz w:val="24"/>
                <w:szCs w:val="24"/>
              </w:rPr>
              <w:t>Revoluția</w:t>
            </w:r>
            <w:proofErr w:type="spellEnd"/>
            <w:r w:rsidRPr="00690B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0B90">
              <w:rPr>
                <w:rFonts w:ascii="Times New Roman" w:hAnsi="Times New Roman"/>
                <w:sz w:val="24"/>
                <w:szCs w:val="24"/>
              </w:rPr>
              <w:t>Franceză</w:t>
            </w:r>
            <w:proofErr w:type="spellEnd"/>
            <w:r w:rsidRPr="00690B9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690B90">
              <w:rPr>
                <w:rFonts w:ascii="Times New Roman" w:hAnsi="Times New Roman"/>
                <w:sz w:val="24"/>
                <w:szCs w:val="24"/>
              </w:rPr>
              <w:t>Conservatori</w:t>
            </w:r>
            <w:proofErr w:type="spellEnd"/>
            <w:r w:rsidRPr="00690B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0B90">
              <w:rPr>
                <w:rFonts w:ascii="Times New Roman" w:hAnsi="Times New Roman"/>
                <w:sz w:val="24"/>
                <w:szCs w:val="24"/>
              </w:rPr>
              <w:t>și</w:t>
            </w:r>
            <w:proofErr w:type="spellEnd"/>
            <w:r w:rsidRPr="00690B9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90B90">
              <w:rPr>
                <w:rFonts w:ascii="Times New Roman" w:hAnsi="Times New Roman"/>
                <w:sz w:val="24"/>
                <w:szCs w:val="24"/>
              </w:rPr>
              <w:t>progresiști</w:t>
            </w:r>
            <w:proofErr w:type="spellEnd"/>
            <w:r w:rsidR="00690B90" w:rsidRPr="00690B9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3FB4" w:rsidRPr="00663FB4" w:rsidRDefault="00386474" w:rsidP="00663FB4">
            <w:pPr>
              <w:pStyle w:val="ListParagraph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386474">
              <w:rPr>
                <w:rFonts w:ascii="Times New Roman" w:hAnsi="Times New Roman"/>
                <w:sz w:val="24"/>
                <w:szCs w:val="24"/>
              </w:rPr>
              <w:t>Valorile</w:t>
            </w:r>
            <w:proofErr w:type="spellEnd"/>
            <w:r w:rsidRPr="003864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6474">
              <w:rPr>
                <w:rFonts w:ascii="Times New Roman" w:hAnsi="Times New Roman"/>
                <w:sz w:val="24"/>
                <w:szCs w:val="24"/>
              </w:rPr>
              <w:t>liberale</w:t>
            </w:r>
            <w:proofErr w:type="spellEnd"/>
            <w:r w:rsidRPr="003864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6474">
              <w:rPr>
                <w:rFonts w:ascii="Times New Roman" w:hAnsi="Times New Roman"/>
                <w:sz w:val="24"/>
                <w:szCs w:val="24"/>
              </w:rPr>
              <w:t>astăzi</w:t>
            </w:r>
            <w:proofErr w:type="spellEnd"/>
            <w:r w:rsidRPr="00386474">
              <w:rPr>
                <w:rFonts w:ascii="Times New Roman" w:hAnsi="Times New Roman"/>
                <w:sz w:val="24"/>
                <w:szCs w:val="24"/>
              </w:rPr>
              <w:t>. Social-</w:t>
            </w:r>
            <w:proofErr w:type="spellStart"/>
            <w:r w:rsidRPr="00386474">
              <w:rPr>
                <w:rFonts w:ascii="Times New Roman" w:hAnsi="Times New Roman"/>
                <w:sz w:val="24"/>
                <w:szCs w:val="24"/>
              </w:rPr>
              <w:t>democrațiile</w:t>
            </w:r>
            <w:proofErr w:type="spellEnd"/>
            <w:r w:rsidRPr="003864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86474">
              <w:rPr>
                <w:rFonts w:ascii="Times New Roman" w:hAnsi="Times New Roman"/>
                <w:sz w:val="24"/>
                <w:szCs w:val="24"/>
              </w:rPr>
              <w:t>Europei</w:t>
            </w:r>
            <w:proofErr w:type="spellEnd"/>
            <w:r w:rsidR="00690B9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63FB4" w:rsidRPr="00663FB4" w:rsidRDefault="00D763A5" w:rsidP="00663FB4">
            <w:pPr>
              <w:pStyle w:val="ListParagraph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Național-socialismul și problematica ”banalității răului„</w:t>
            </w:r>
            <w:r w:rsidR="00690B90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663FB4" w:rsidRPr="00B50969" w:rsidRDefault="00D763A5" w:rsidP="00663FB4">
            <w:pPr>
              <w:pStyle w:val="ListParagraph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Națiune și naționalism</w:t>
            </w:r>
            <w:r w:rsidR="00690B90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B50969" w:rsidRPr="00B50969" w:rsidRDefault="00D763A5" w:rsidP="00663FB4">
            <w:pPr>
              <w:pStyle w:val="ListParagraph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Ecologismul</w:t>
            </w:r>
            <w:r w:rsidR="00690B90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B50969" w:rsidRPr="00663FB4" w:rsidRDefault="00D763A5" w:rsidP="00663FB4">
            <w:pPr>
              <w:pStyle w:val="ListParagraph"/>
              <w:numPr>
                <w:ilvl w:val="0"/>
                <w:numId w:val="8"/>
              </w:numPr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Fundamentalismul religios</w:t>
            </w:r>
            <w:r w:rsidR="00690B90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  <w:p w:rsidR="00663FB4" w:rsidRPr="00663FB4" w:rsidRDefault="00663FB4" w:rsidP="00663FB4">
            <w:pPr>
              <w:pStyle w:val="ListParagraph"/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263" w:type="dxa"/>
          </w:tcPr>
          <w:p w:rsidR="00A75C30" w:rsidRPr="001143C3" w:rsidRDefault="001143C3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Activități interactive</w:t>
            </w:r>
          </w:p>
        </w:tc>
        <w:tc>
          <w:tcPr>
            <w:tcW w:w="3549" w:type="dxa"/>
          </w:tcPr>
          <w:p w:rsidR="00A75C30" w:rsidRPr="00307A66" w:rsidRDefault="00A75C30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A723E9" w:rsidRPr="00307A66" w:rsidTr="00A723E9">
        <w:tc>
          <w:tcPr>
            <w:tcW w:w="10207" w:type="dxa"/>
            <w:gridSpan w:val="4"/>
            <w:shd w:val="clear" w:color="auto" w:fill="C4BC96" w:themeFill="background2" w:themeFillShade="BF"/>
          </w:tcPr>
          <w:p w:rsidR="00A723E9" w:rsidRPr="001143C3" w:rsidRDefault="00A723E9" w:rsidP="001143C3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143C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Bibliografie</w:t>
            </w:r>
            <w:proofErr w:type="spellEnd"/>
            <w:r w:rsidRPr="001143C3">
              <w:rPr>
                <w:rFonts w:ascii="Times New Roman" w:hAnsi="Times New Roman"/>
                <w:b/>
                <w:sz w:val="24"/>
                <w:szCs w:val="24"/>
              </w:rPr>
              <w:t xml:space="preserve">: </w:t>
            </w:r>
          </w:p>
          <w:p w:rsidR="00A723E9" w:rsidRPr="00663FB4" w:rsidRDefault="00A723E9" w:rsidP="00B5096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63FB4">
              <w:rPr>
                <w:rFonts w:ascii="Times New Roman" w:hAnsi="Times New Roman"/>
                <w:sz w:val="24"/>
                <w:szCs w:val="24"/>
              </w:rPr>
              <w:t xml:space="preserve">Berlin, Isaiah, </w:t>
            </w:r>
            <w:proofErr w:type="spellStart"/>
            <w:r w:rsidRPr="00663FB4">
              <w:rPr>
                <w:rFonts w:ascii="Times New Roman" w:hAnsi="Times New Roman"/>
                <w:i/>
                <w:sz w:val="24"/>
                <w:szCs w:val="24"/>
              </w:rPr>
              <w:t>Cinci</w:t>
            </w:r>
            <w:proofErr w:type="spellEnd"/>
            <w:r w:rsidRPr="00663FB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63FB4">
              <w:rPr>
                <w:rFonts w:ascii="Times New Roman" w:hAnsi="Times New Roman"/>
                <w:i/>
                <w:sz w:val="24"/>
                <w:szCs w:val="24"/>
              </w:rPr>
              <w:t>eseuri</w:t>
            </w:r>
            <w:proofErr w:type="spellEnd"/>
            <w:r w:rsidRPr="00663FB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63FB4">
              <w:rPr>
                <w:rFonts w:ascii="Times New Roman" w:hAnsi="Times New Roman"/>
                <w:i/>
                <w:sz w:val="24"/>
                <w:szCs w:val="24"/>
              </w:rPr>
              <w:t>despre</w:t>
            </w:r>
            <w:proofErr w:type="spellEnd"/>
            <w:r w:rsidRPr="00663FB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63FB4">
              <w:rPr>
                <w:rFonts w:ascii="Times New Roman" w:hAnsi="Times New Roman"/>
                <w:i/>
                <w:sz w:val="24"/>
                <w:szCs w:val="24"/>
              </w:rPr>
              <w:t>libertate</w:t>
            </w:r>
            <w:proofErr w:type="spellEnd"/>
            <w:r w:rsidRPr="00663FB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663FB4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și alte scrieri</w:t>
            </w:r>
            <w:r w:rsidRPr="00663FB4">
              <w:rPr>
                <w:rFonts w:ascii="Times New Roman" w:hAnsi="Times New Roman"/>
                <w:sz w:val="24"/>
                <w:szCs w:val="24"/>
                <w:lang w:val="ro-RO"/>
              </w:rPr>
              <w:t>, Humanitas, București, 2010</w:t>
            </w:r>
          </w:p>
          <w:p w:rsidR="00A723E9" w:rsidRPr="00663FB4" w:rsidRDefault="00A723E9" w:rsidP="00B5096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proofErr w:type="spellStart"/>
            <w:r w:rsidRPr="00663FB4">
              <w:rPr>
                <w:rFonts w:ascii="Times New Roman" w:hAnsi="Times New Roman"/>
                <w:sz w:val="24"/>
                <w:szCs w:val="24"/>
              </w:rPr>
              <w:t>Boia</w:t>
            </w:r>
            <w:proofErr w:type="spellEnd"/>
            <w:r w:rsidRPr="00663FB4">
              <w:rPr>
                <w:rFonts w:ascii="Times New Roman" w:hAnsi="Times New Roman"/>
                <w:sz w:val="24"/>
                <w:szCs w:val="24"/>
              </w:rPr>
              <w:t xml:space="preserve">, Lucian, </w:t>
            </w:r>
            <w:r w:rsidRPr="00663FB4">
              <w:rPr>
                <w:rFonts w:ascii="Times New Roman" w:hAnsi="Times New Roman"/>
                <w:i/>
                <w:sz w:val="24"/>
                <w:szCs w:val="24"/>
              </w:rPr>
              <w:t xml:space="preserve">Mitul </w:t>
            </w:r>
            <w:proofErr w:type="spellStart"/>
            <w:r w:rsidRPr="00663FB4">
              <w:rPr>
                <w:rFonts w:ascii="Times New Roman" w:hAnsi="Times New Roman"/>
                <w:i/>
                <w:sz w:val="24"/>
                <w:szCs w:val="24"/>
              </w:rPr>
              <w:t>democra</w:t>
            </w:r>
            <w:proofErr w:type="spellEnd"/>
            <w:r w:rsidRPr="00663FB4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ției</w:t>
            </w:r>
            <w:r w:rsidRPr="00663FB4">
              <w:rPr>
                <w:rFonts w:ascii="Times New Roman" w:hAnsi="Times New Roman"/>
                <w:sz w:val="24"/>
                <w:szCs w:val="24"/>
                <w:lang w:val="ro-RO"/>
              </w:rPr>
              <w:t>, Humanitas, București, 2013</w:t>
            </w:r>
          </w:p>
          <w:p w:rsidR="00A723E9" w:rsidRPr="00663FB4" w:rsidRDefault="00A723E9" w:rsidP="00B5096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63FB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Burke, Edmund, </w:t>
            </w:r>
            <w:r w:rsidRPr="00663FB4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Reflecții asupra Revoluției din Franța</w:t>
            </w:r>
            <w:r w:rsidRPr="00663FB4">
              <w:rPr>
                <w:rFonts w:ascii="Times New Roman" w:hAnsi="Times New Roman"/>
                <w:sz w:val="24"/>
                <w:szCs w:val="24"/>
                <w:lang w:val="ro-RO"/>
              </w:rPr>
              <w:t>, Nemira, București, 2000</w:t>
            </w:r>
          </w:p>
          <w:p w:rsidR="00A723E9" w:rsidRPr="00663FB4" w:rsidRDefault="00A723E9" w:rsidP="00B5096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63FB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Cahn, Steven M., (ed.), </w:t>
            </w:r>
            <w:r w:rsidRPr="00663FB4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Political Philosophy. The Essential Texts</w:t>
            </w:r>
            <w:r w:rsidRPr="00663FB4">
              <w:rPr>
                <w:rFonts w:ascii="Times New Roman" w:hAnsi="Times New Roman"/>
                <w:sz w:val="24"/>
                <w:szCs w:val="24"/>
                <w:lang w:val="ro-RO"/>
              </w:rPr>
              <w:t>, Oxford University Press, Oxford, 2005</w:t>
            </w:r>
          </w:p>
          <w:p w:rsidR="00A723E9" w:rsidRPr="00663FB4" w:rsidRDefault="00A723E9" w:rsidP="00B5096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63FB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Giesen, Klaus-Gerd (Hrsg.), </w:t>
            </w:r>
            <w:r w:rsidRPr="00663FB4">
              <w:rPr>
                <w:rFonts w:ascii="Times New Roman" w:hAnsi="Times New Roman"/>
                <w:i/>
                <w:sz w:val="24"/>
                <w:szCs w:val="24"/>
                <w:lang w:val="ro-RO"/>
              </w:rPr>
              <w:t>Ideologien in der Weltpolitik</w:t>
            </w:r>
            <w:r w:rsidRPr="00663FB4">
              <w:rPr>
                <w:rFonts w:ascii="Times New Roman" w:hAnsi="Times New Roman"/>
                <w:sz w:val="24"/>
                <w:szCs w:val="24"/>
                <w:lang w:val="ro-RO"/>
              </w:rPr>
              <w:t>, VS Verlag für Sozialwissenschaften, Wiesbaden, 2004</w:t>
            </w:r>
          </w:p>
          <w:p w:rsidR="00A723E9" w:rsidRPr="00663FB4" w:rsidRDefault="00A723E9" w:rsidP="00B5096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3FB4">
              <w:rPr>
                <w:rFonts w:ascii="Times New Roman" w:hAnsi="Times New Roman"/>
                <w:sz w:val="24"/>
                <w:szCs w:val="24"/>
              </w:rPr>
              <w:t>Goldhagen</w:t>
            </w:r>
            <w:proofErr w:type="spellEnd"/>
            <w:r w:rsidRPr="00663FB4">
              <w:rPr>
                <w:rFonts w:ascii="Times New Roman" w:hAnsi="Times New Roman"/>
                <w:sz w:val="24"/>
                <w:szCs w:val="24"/>
              </w:rPr>
              <w:t xml:space="preserve">, Daniel Jonah, </w:t>
            </w:r>
            <w:r w:rsidRPr="00663FB4">
              <w:rPr>
                <w:rFonts w:ascii="Times New Roman" w:hAnsi="Times New Roman"/>
                <w:i/>
                <w:sz w:val="24"/>
                <w:szCs w:val="24"/>
              </w:rPr>
              <w:t xml:space="preserve">Hitler´s Willing Executioners. </w:t>
            </w:r>
            <w:proofErr w:type="spellStart"/>
            <w:r w:rsidRPr="00663FB4">
              <w:rPr>
                <w:rFonts w:ascii="Times New Roman" w:hAnsi="Times New Roman"/>
                <w:i/>
                <w:sz w:val="24"/>
                <w:szCs w:val="24"/>
              </w:rPr>
              <w:t>Oridinary</w:t>
            </w:r>
            <w:proofErr w:type="spellEnd"/>
            <w:r w:rsidRPr="00663FB4">
              <w:rPr>
                <w:rFonts w:ascii="Times New Roman" w:hAnsi="Times New Roman"/>
                <w:i/>
                <w:sz w:val="24"/>
                <w:szCs w:val="24"/>
              </w:rPr>
              <w:t xml:space="preserve"> Germans and the Holocaust</w:t>
            </w:r>
            <w:r w:rsidRPr="00663FB4">
              <w:rPr>
                <w:rFonts w:ascii="Times New Roman" w:hAnsi="Times New Roman"/>
                <w:sz w:val="24"/>
                <w:szCs w:val="24"/>
              </w:rPr>
              <w:t>, Vintage, New York, 1997</w:t>
            </w:r>
          </w:p>
          <w:p w:rsidR="00A723E9" w:rsidRPr="00663FB4" w:rsidRDefault="00A723E9" w:rsidP="00B5096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663FB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Hoffmann, Wilhelm, Dose, Nicolai, Wolf, Dieter, </w:t>
            </w:r>
            <w:r w:rsidRPr="00663FB4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>Politikwissenschaft</w:t>
            </w:r>
            <w:r w:rsidRPr="00663FB4">
              <w:rPr>
                <w:rFonts w:ascii="Times New Roman" w:hAnsi="Times New Roman"/>
                <w:sz w:val="24"/>
                <w:szCs w:val="24"/>
                <w:lang w:val="de-DE"/>
              </w:rPr>
              <w:t>, UVK Verlagsgesellschaft, Konstanz 2007</w:t>
            </w:r>
          </w:p>
          <w:p w:rsidR="00A723E9" w:rsidRPr="00663FB4" w:rsidRDefault="00A723E9" w:rsidP="00B5096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63FB4">
              <w:rPr>
                <w:rFonts w:ascii="Times New Roman" w:hAnsi="Times New Roman"/>
                <w:sz w:val="24"/>
                <w:szCs w:val="24"/>
              </w:rPr>
              <w:t>Judt</w:t>
            </w:r>
            <w:proofErr w:type="spellEnd"/>
            <w:r w:rsidRPr="00663FB4">
              <w:rPr>
                <w:rFonts w:ascii="Times New Roman" w:hAnsi="Times New Roman"/>
                <w:sz w:val="24"/>
                <w:szCs w:val="24"/>
              </w:rPr>
              <w:t xml:space="preserve">, Tony, </w:t>
            </w:r>
            <w:r w:rsidRPr="00663FB4">
              <w:rPr>
                <w:rFonts w:ascii="Times New Roman" w:hAnsi="Times New Roman"/>
                <w:i/>
                <w:sz w:val="24"/>
                <w:szCs w:val="24"/>
              </w:rPr>
              <w:t>Ill Fares the Land</w:t>
            </w:r>
            <w:r w:rsidRPr="00663FB4">
              <w:rPr>
                <w:rFonts w:ascii="Times New Roman" w:hAnsi="Times New Roman"/>
                <w:sz w:val="24"/>
                <w:szCs w:val="24"/>
              </w:rPr>
              <w:t>, Penguin Books, New York, 2010</w:t>
            </w:r>
          </w:p>
          <w:p w:rsidR="00A723E9" w:rsidRPr="00663FB4" w:rsidRDefault="00A723E9" w:rsidP="00B5096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663FB4">
              <w:rPr>
                <w:rFonts w:ascii="Times New Roman" w:hAnsi="Times New Roman"/>
                <w:sz w:val="24"/>
                <w:szCs w:val="24"/>
                <w:lang w:val="de-DE"/>
              </w:rPr>
              <w:t xml:space="preserve">Maier, Hans, Denzer, Horst, (Hrsg.), </w:t>
            </w:r>
            <w:r w:rsidRPr="00663FB4">
              <w:rPr>
                <w:rFonts w:ascii="Times New Roman" w:hAnsi="Times New Roman"/>
                <w:i/>
                <w:sz w:val="24"/>
                <w:szCs w:val="24"/>
                <w:lang w:val="de-DE"/>
              </w:rPr>
              <w:t>Klassiker des politischen Denkens</w:t>
            </w:r>
            <w:r w:rsidRPr="00663FB4">
              <w:rPr>
                <w:rFonts w:ascii="Times New Roman" w:hAnsi="Times New Roman"/>
                <w:sz w:val="24"/>
                <w:szCs w:val="24"/>
                <w:lang w:val="de-DE"/>
              </w:rPr>
              <w:t>, Verlag C.H. Beck, München, 2004</w:t>
            </w:r>
          </w:p>
          <w:p w:rsidR="00A723E9" w:rsidRPr="00663FB4" w:rsidRDefault="00A723E9" w:rsidP="00B5096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3FB4">
              <w:rPr>
                <w:rFonts w:ascii="Times New Roman" w:hAnsi="Times New Roman"/>
                <w:sz w:val="24"/>
                <w:szCs w:val="24"/>
              </w:rPr>
              <w:t xml:space="preserve">Mill, John Stuart, </w:t>
            </w:r>
            <w:proofErr w:type="spellStart"/>
            <w:r w:rsidRPr="00663FB4">
              <w:rPr>
                <w:rFonts w:ascii="Times New Roman" w:hAnsi="Times New Roman"/>
                <w:i/>
                <w:sz w:val="24"/>
                <w:szCs w:val="24"/>
              </w:rPr>
              <w:t>Despre</w:t>
            </w:r>
            <w:proofErr w:type="spellEnd"/>
            <w:r w:rsidRPr="00663FB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663FB4">
              <w:rPr>
                <w:rFonts w:ascii="Times New Roman" w:hAnsi="Times New Roman"/>
                <w:i/>
                <w:sz w:val="24"/>
                <w:szCs w:val="24"/>
              </w:rPr>
              <w:t>libertate</w:t>
            </w:r>
            <w:proofErr w:type="spellEnd"/>
            <w:r w:rsidRPr="00663FB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63FB4">
              <w:rPr>
                <w:rFonts w:ascii="Times New Roman" w:hAnsi="Times New Roman"/>
                <w:sz w:val="24"/>
                <w:szCs w:val="24"/>
              </w:rPr>
              <w:t>Humanitas</w:t>
            </w:r>
            <w:proofErr w:type="spellEnd"/>
            <w:r w:rsidRPr="00663FB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663FB4">
              <w:rPr>
                <w:rFonts w:ascii="Times New Roman" w:hAnsi="Times New Roman"/>
                <w:sz w:val="24"/>
                <w:szCs w:val="24"/>
              </w:rPr>
              <w:t>București</w:t>
            </w:r>
            <w:proofErr w:type="spellEnd"/>
            <w:r w:rsidRPr="00663FB4">
              <w:rPr>
                <w:rFonts w:ascii="Times New Roman" w:hAnsi="Times New Roman"/>
                <w:sz w:val="24"/>
                <w:szCs w:val="24"/>
              </w:rPr>
              <w:t>, 2001</w:t>
            </w:r>
          </w:p>
          <w:p w:rsidR="00A723E9" w:rsidRPr="00663FB4" w:rsidRDefault="00A723E9" w:rsidP="00B50969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3E9" w:rsidRDefault="00A723E9" w:rsidP="00663FB4">
            <w:pPr>
              <w:spacing w:line="36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723E9" w:rsidRDefault="00A723E9" w:rsidP="00B50969">
            <w:pPr>
              <w:spacing w:line="360" w:lineRule="auto"/>
              <w:ind w:left="360"/>
              <w:jc w:val="both"/>
              <w:rPr>
                <w:lang w:val="ro-RO"/>
              </w:rPr>
            </w:pPr>
          </w:p>
        </w:tc>
      </w:tr>
    </w:tbl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8D0B24" w:rsidRPr="00546905" w:rsidRDefault="008D0B24" w:rsidP="00546905">
      <w:pPr>
        <w:rPr>
          <w:rFonts w:ascii="Times New Roman" w:hAnsi="Times New Roman"/>
          <w:lang w:val="ro-RO"/>
        </w:rPr>
      </w:pPr>
    </w:p>
    <w:p w:rsidR="008D0B24" w:rsidRPr="00307A66" w:rsidRDefault="008D0B24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D92874" w:rsidRPr="00D36B62" w:rsidTr="00D92874">
        <w:tc>
          <w:tcPr>
            <w:tcW w:w="10207" w:type="dxa"/>
          </w:tcPr>
          <w:p w:rsidR="001143C3" w:rsidRPr="00F70B83" w:rsidRDefault="001143C3" w:rsidP="001143C3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913E2B">
              <w:rPr>
                <w:rFonts w:ascii="Times New Roman" w:hAnsi="Times New Roman"/>
                <w:lang w:val="ro-RO"/>
              </w:rPr>
              <w:t>Conținutul disciplinei a fost elaborat în conformitate cu aşteptările reprezentanţilor comunităţii episte</w:t>
            </w:r>
            <w:r>
              <w:rPr>
                <w:rFonts w:ascii="Times New Roman" w:hAnsi="Times New Roman"/>
                <w:lang w:val="ro-RO"/>
              </w:rPr>
              <w:t>mice</w:t>
            </w:r>
            <w:r w:rsidR="00690B90">
              <w:rPr>
                <w:rFonts w:ascii="Times New Roman" w:hAnsi="Times New Roman"/>
                <w:lang w:val="ro-RO"/>
              </w:rPr>
              <w:t>.</w:t>
            </w:r>
          </w:p>
          <w:p w:rsidR="00D92874" w:rsidRPr="00307A66" w:rsidRDefault="001143C3" w:rsidP="001143C3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Cursul şi seminarul </w:t>
            </w:r>
            <w:r w:rsidRPr="00BF4934">
              <w:rPr>
                <w:rFonts w:ascii="Times New Roman" w:hAnsi="Times New Roman"/>
                <w:lang w:val="ro-RO"/>
              </w:rPr>
              <w:t>încearcă un demers în conformitate cu tendinţele dominante din prezentul disciplinei</w:t>
            </w:r>
            <w:r w:rsidR="00690B90">
              <w:rPr>
                <w:rFonts w:ascii="Times New Roman" w:hAnsi="Times New Roman"/>
                <w:lang w:val="ro-RO"/>
              </w:rPr>
              <w:t>.</w:t>
            </w:r>
          </w:p>
          <w:p w:rsidR="00D92874" w:rsidRPr="00307A66" w:rsidRDefault="001143C3" w:rsidP="00D92874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 </w:t>
            </w:r>
          </w:p>
          <w:p w:rsidR="00D92874" w:rsidRPr="00307A66" w:rsidRDefault="00D92874" w:rsidP="00D9287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D92874" w:rsidRPr="00307A66" w:rsidRDefault="00D92874" w:rsidP="00D92874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498"/>
        <w:gridCol w:w="2469"/>
        <w:gridCol w:w="2499"/>
        <w:gridCol w:w="2756"/>
      </w:tblGrid>
      <w:tr w:rsidR="00D655BC" w:rsidRPr="00307A66" w:rsidTr="00307A66"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D655BC" w:rsidRPr="00307A66" w:rsidTr="00307A66">
        <w:tc>
          <w:tcPr>
            <w:tcW w:w="0" w:type="auto"/>
            <w:vMerge w:val="restart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A75C30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Examen scris</w:t>
            </w:r>
            <w:r w:rsidR="000F2C6D">
              <w:rPr>
                <w:rFonts w:ascii="Times New Roman" w:hAnsi="Times New Roman"/>
                <w:lang w:val="ro-RO"/>
              </w:rPr>
              <w:t>.</w:t>
            </w:r>
            <w:bookmarkStart w:id="0" w:name="_GoBack"/>
            <w:bookmarkEnd w:id="0"/>
          </w:p>
        </w:tc>
        <w:tc>
          <w:tcPr>
            <w:tcW w:w="0" w:type="auto"/>
          </w:tcPr>
          <w:p w:rsidR="00D655BC" w:rsidRPr="00307A66" w:rsidRDefault="00A75C30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50%</w:t>
            </w:r>
          </w:p>
        </w:tc>
      </w:tr>
      <w:tr w:rsidR="00D655BC" w:rsidRPr="00307A66" w:rsidTr="00307A66">
        <w:tc>
          <w:tcPr>
            <w:tcW w:w="0" w:type="auto"/>
            <w:vMerge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655BC" w:rsidRPr="00307A66" w:rsidTr="00307A66">
        <w:tc>
          <w:tcPr>
            <w:tcW w:w="0" w:type="auto"/>
            <w:vMerge w:val="restart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A75C30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50%</w:t>
            </w:r>
          </w:p>
        </w:tc>
      </w:tr>
      <w:tr w:rsidR="00D655BC" w:rsidRPr="00307A66" w:rsidTr="00307A66">
        <w:tc>
          <w:tcPr>
            <w:tcW w:w="0" w:type="auto"/>
            <w:vMerge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655BC" w:rsidRPr="00307A66" w:rsidTr="00307A66">
        <w:tc>
          <w:tcPr>
            <w:tcW w:w="0" w:type="auto"/>
            <w:gridSpan w:val="4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D655BC" w:rsidRPr="00307A66" w:rsidTr="00307A66">
        <w:tc>
          <w:tcPr>
            <w:tcW w:w="0" w:type="auto"/>
            <w:gridSpan w:val="4"/>
          </w:tcPr>
          <w:p w:rsidR="001143C3" w:rsidRDefault="001143C3" w:rsidP="001143C3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1143C3" w:rsidRPr="001143C3" w:rsidRDefault="001143C3" w:rsidP="001143C3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1143C3">
              <w:rPr>
                <w:rFonts w:ascii="Times New Roman" w:hAnsi="Times New Roman"/>
                <w:lang w:val="ro-RO"/>
              </w:rPr>
              <w:t>participarea activă la orele de seminar</w:t>
            </w:r>
            <w:r w:rsidR="00690B90">
              <w:rPr>
                <w:rFonts w:ascii="Times New Roman" w:hAnsi="Times New Roman"/>
                <w:lang w:val="ro-RO"/>
              </w:rPr>
              <w:t>;</w:t>
            </w:r>
          </w:p>
          <w:p w:rsidR="001143C3" w:rsidRPr="001143C3" w:rsidRDefault="001143C3" w:rsidP="001143C3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1143C3">
              <w:rPr>
                <w:rFonts w:ascii="Times New Roman" w:hAnsi="Times New Roman"/>
                <w:lang w:val="ro-RO"/>
              </w:rPr>
              <w:t>la evaluarea finală, studenţii trebuie să dovedească că au înţeles suficient materia predată şi că şi-au însuşit principiile teoretice si metodologice studiate si utilizate</w:t>
            </w:r>
            <w:r w:rsidR="00690B90">
              <w:rPr>
                <w:rFonts w:ascii="Times New Roman" w:hAnsi="Times New Roman"/>
                <w:lang w:val="ro-RO"/>
              </w:rPr>
              <w:t>;</w:t>
            </w:r>
          </w:p>
          <w:p w:rsidR="001143C3" w:rsidRPr="001143C3" w:rsidRDefault="001143C3" w:rsidP="001143C3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1143C3">
              <w:rPr>
                <w:rFonts w:ascii="Times New Roman" w:hAnsi="Times New Roman"/>
                <w:lang w:val="ro-RO"/>
              </w:rPr>
              <w:t>inteligibilitate, stil adecvat, citare corectă a surselor bibliografice</w:t>
            </w:r>
            <w:r w:rsidR="00690B90">
              <w:rPr>
                <w:rFonts w:ascii="Times New Roman" w:hAnsi="Times New Roman"/>
                <w:lang w:val="ro-RO"/>
              </w:rPr>
              <w:t>.</w:t>
            </w:r>
          </w:p>
          <w:p w:rsidR="00D655BC" w:rsidRPr="00307A66" w:rsidRDefault="00D655BC" w:rsidP="001143C3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</w:p>
        </w:tc>
      </w:tr>
    </w:tbl>
    <w:p w:rsidR="00D655BC" w:rsidRPr="00307A66" w:rsidRDefault="00D655BC" w:rsidP="00D655BC">
      <w:pPr>
        <w:pStyle w:val="ListParagraph"/>
        <w:rPr>
          <w:rFonts w:ascii="Times New Roman" w:hAnsi="Times New Roman"/>
          <w:lang w:val="ro-RO"/>
        </w:rPr>
      </w:pPr>
    </w:p>
    <w:p w:rsidR="00D463EE" w:rsidRDefault="00D463EE" w:rsidP="00D463EE">
      <w:pPr>
        <w:rPr>
          <w:rFonts w:ascii="Times New Roman" w:hAnsi="Times New Roman"/>
          <w:lang w:val="ro-RO"/>
        </w:rPr>
      </w:pPr>
    </w:p>
    <w:p w:rsidR="00307A66" w:rsidRDefault="00307A66" w:rsidP="00D463EE">
      <w:pPr>
        <w:rPr>
          <w:rFonts w:ascii="Times New Roman" w:hAnsi="Times New Roman"/>
          <w:lang w:val="ro-RO"/>
        </w:rPr>
      </w:pPr>
    </w:p>
    <w:p w:rsidR="00307A66" w:rsidRDefault="00307A66" w:rsidP="00882467">
      <w:pPr>
        <w:jc w:val="center"/>
        <w:rPr>
          <w:rFonts w:ascii="Times New Roman" w:hAnsi="Times New Roman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1698"/>
        <w:gridCol w:w="1698"/>
        <w:gridCol w:w="3396"/>
      </w:tblGrid>
      <w:tr w:rsidR="00307A66" w:rsidTr="00307A66">
        <w:tc>
          <w:tcPr>
            <w:tcW w:w="3396" w:type="dxa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Data completării</w:t>
            </w:r>
          </w:p>
          <w:p w:rsidR="00A75C30" w:rsidRDefault="003226D9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 septembrie</w:t>
            </w:r>
            <w:r w:rsidR="0011057A">
              <w:rPr>
                <w:rFonts w:ascii="Times New Roman" w:hAnsi="Times New Roman"/>
                <w:lang w:val="ro-RO"/>
              </w:rPr>
              <w:t xml:space="preserve"> 2016</w:t>
            </w:r>
          </w:p>
        </w:tc>
        <w:tc>
          <w:tcPr>
            <w:tcW w:w="3396" w:type="dxa"/>
            <w:gridSpan w:val="2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Semnătura titularului de curs</w:t>
            </w:r>
          </w:p>
        </w:tc>
        <w:tc>
          <w:tcPr>
            <w:tcW w:w="3396" w:type="dxa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Semnătura titularului de seminar</w:t>
            </w:r>
          </w:p>
        </w:tc>
      </w:tr>
      <w:tr w:rsidR="00307A66" w:rsidTr="00307A66">
        <w:tc>
          <w:tcPr>
            <w:tcW w:w="5094" w:type="dxa"/>
            <w:gridSpan w:val="2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Data avizării în catedră</w:t>
            </w:r>
            <w:r>
              <w:rPr>
                <w:rFonts w:ascii="Times New Roman" w:hAnsi="Times New Roman"/>
                <w:lang w:val="ro-RO"/>
              </w:rPr>
              <w:t>/departament</w:t>
            </w:r>
          </w:p>
        </w:tc>
        <w:tc>
          <w:tcPr>
            <w:tcW w:w="5094" w:type="dxa"/>
            <w:gridSpan w:val="2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Semnătura şefului catedrei</w:t>
            </w:r>
            <w:r>
              <w:rPr>
                <w:rFonts w:ascii="Times New Roman" w:hAnsi="Times New Roman"/>
                <w:lang w:val="ro-RO"/>
              </w:rPr>
              <w:t>/departamentului</w:t>
            </w:r>
          </w:p>
        </w:tc>
      </w:tr>
    </w:tbl>
    <w:p w:rsidR="00307A66" w:rsidRPr="00307A66" w:rsidRDefault="00307A66" w:rsidP="00D463EE">
      <w:pPr>
        <w:rPr>
          <w:rFonts w:ascii="Times New Roman" w:hAnsi="Times New Roman"/>
          <w:lang w:val="ro-RO"/>
        </w:rPr>
      </w:pPr>
    </w:p>
    <w:p w:rsidR="008D0B24" w:rsidRPr="00307A66" w:rsidRDefault="008D0B24" w:rsidP="00D463EE">
      <w:pPr>
        <w:rPr>
          <w:rFonts w:ascii="Times New Roman" w:hAnsi="Times New Roman"/>
          <w:lang w:val="ro-RO"/>
        </w:rPr>
      </w:pPr>
    </w:p>
    <w:sectPr w:rsidR="008D0B24" w:rsidRPr="00307A6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7820AF1"/>
    <w:multiLevelType w:val="hybridMultilevel"/>
    <w:tmpl w:val="2250C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A3AF0"/>
    <w:multiLevelType w:val="hybridMultilevel"/>
    <w:tmpl w:val="6C1289E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B2B7CD0"/>
    <w:multiLevelType w:val="hybridMultilevel"/>
    <w:tmpl w:val="3F4E0A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426E49DE"/>
    <w:multiLevelType w:val="hybridMultilevel"/>
    <w:tmpl w:val="79C8712A"/>
    <w:lvl w:ilvl="0" w:tplc="6352B03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C935B6"/>
    <w:multiLevelType w:val="multilevel"/>
    <w:tmpl w:val="75B2D16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>
    <w:nsid w:val="5E55256B"/>
    <w:multiLevelType w:val="hybridMultilevel"/>
    <w:tmpl w:val="FB360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0E14A6A"/>
    <w:multiLevelType w:val="hybridMultilevel"/>
    <w:tmpl w:val="170A4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7CD511F"/>
    <w:multiLevelType w:val="hybridMultilevel"/>
    <w:tmpl w:val="8E9EC46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8134087"/>
    <w:multiLevelType w:val="hybridMultilevel"/>
    <w:tmpl w:val="8A7E6F38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9"/>
  </w:num>
  <w:num w:numId="5">
    <w:abstractNumId w:val="1"/>
  </w:num>
  <w:num w:numId="6">
    <w:abstractNumId w:val="8"/>
  </w:num>
  <w:num w:numId="7">
    <w:abstractNumId w:val="5"/>
  </w:num>
  <w:num w:numId="8">
    <w:abstractNumId w:val="3"/>
  </w:num>
  <w:num w:numId="9">
    <w:abstractNumId w:val="6"/>
  </w:num>
  <w:num w:numId="10">
    <w:abstractNumId w:val="2"/>
  </w:num>
  <w:num w:numId="11">
    <w:abstractNumId w:val="10"/>
  </w:num>
  <w:num w:numId="12">
    <w:abstractNumId w:val="11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EE"/>
    <w:rsid w:val="00073580"/>
    <w:rsid w:val="000B3F92"/>
    <w:rsid w:val="000F2C6D"/>
    <w:rsid w:val="0011057A"/>
    <w:rsid w:val="001143C3"/>
    <w:rsid w:val="00307A66"/>
    <w:rsid w:val="003226D9"/>
    <w:rsid w:val="00331618"/>
    <w:rsid w:val="00386474"/>
    <w:rsid w:val="003954C2"/>
    <w:rsid w:val="00396A74"/>
    <w:rsid w:val="00407254"/>
    <w:rsid w:val="00411453"/>
    <w:rsid w:val="0042109F"/>
    <w:rsid w:val="004B6B47"/>
    <w:rsid w:val="004D4037"/>
    <w:rsid w:val="00501BCD"/>
    <w:rsid w:val="00546905"/>
    <w:rsid w:val="00663FB4"/>
    <w:rsid w:val="00683726"/>
    <w:rsid w:val="00690B90"/>
    <w:rsid w:val="0075423E"/>
    <w:rsid w:val="00801CF5"/>
    <w:rsid w:val="00882467"/>
    <w:rsid w:val="008B3039"/>
    <w:rsid w:val="008D0B24"/>
    <w:rsid w:val="008F1FC3"/>
    <w:rsid w:val="00953D1E"/>
    <w:rsid w:val="00986FA7"/>
    <w:rsid w:val="009F19C7"/>
    <w:rsid w:val="00A723E9"/>
    <w:rsid w:val="00A75C30"/>
    <w:rsid w:val="00AA6D6D"/>
    <w:rsid w:val="00B50969"/>
    <w:rsid w:val="00B535CF"/>
    <w:rsid w:val="00D36B62"/>
    <w:rsid w:val="00D463EE"/>
    <w:rsid w:val="00D655BC"/>
    <w:rsid w:val="00D763A5"/>
    <w:rsid w:val="00D92874"/>
    <w:rsid w:val="00DD33D7"/>
    <w:rsid w:val="00E21AEC"/>
    <w:rsid w:val="00F30ECF"/>
    <w:rsid w:val="00F51728"/>
    <w:rsid w:val="00F70364"/>
    <w:rsid w:val="00F9120A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character" w:customStyle="1" w:styleId="ct-29-li-span">
    <w:name w:val="ct-29-li-span"/>
    <w:basedOn w:val="DefaultParagraphFont"/>
    <w:rsid w:val="001143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59"/>
    <w:rsid w:val="00D463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character" w:customStyle="1" w:styleId="ct-29-li-span">
    <w:name w:val="ct-29-li-span"/>
    <w:basedOn w:val="DefaultParagraphFont"/>
    <w:rsid w:val="001143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974</Words>
  <Characters>5554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6515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User</cp:lastModifiedBy>
  <cp:revision>5</cp:revision>
  <cp:lastPrinted>2012-09-18T08:35:00Z</cp:lastPrinted>
  <dcterms:created xsi:type="dcterms:W3CDTF">2017-10-15T14:10:00Z</dcterms:created>
  <dcterms:modified xsi:type="dcterms:W3CDTF">2017-10-15T14:18:00Z</dcterms:modified>
</cp:coreProperties>
</file>