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303" w:rsidRDefault="00534303" w:rsidP="00534303">
      <w:pPr>
        <w:jc w:val="center"/>
        <w:rPr>
          <w:rFonts w:ascii="Times New Roman" w:hAnsi="Times New Roman"/>
          <w:b/>
          <w:lang w:val="ro-RO"/>
        </w:rPr>
      </w:pPr>
    </w:p>
    <w:p w:rsidR="00534303" w:rsidRDefault="00534303" w:rsidP="00534303">
      <w:pPr>
        <w:jc w:val="center"/>
        <w:rPr>
          <w:rFonts w:ascii="Times New Roman" w:hAnsi="Times New Roman"/>
          <w:b/>
          <w:lang w:val="ro-RO"/>
        </w:rPr>
      </w:pPr>
    </w:p>
    <w:p w:rsidR="00534303" w:rsidRDefault="00534303" w:rsidP="00534303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534303" w:rsidRDefault="00534303" w:rsidP="00534303">
      <w:pPr>
        <w:jc w:val="center"/>
        <w:rPr>
          <w:rFonts w:ascii="Times New Roman" w:hAnsi="Times New Roman"/>
          <w:b/>
          <w:lang w:val="ro-RO"/>
        </w:rPr>
      </w:pPr>
    </w:p>
    <w:p w:rsidR="00534303" w:rsidRPr="00307A66" w:rsidRDefault="00534303" w:rsidP="00534303">
      <w:pPr>
        <w:jc w:val="center"/>
        <w:rPr>
          <w:rFonts w:ascii="Times New Roman" w:hAnsi="Times New Roman"/>
          <w:b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534303" w:rsidRPr="00CB2387" w:rsidTr="006605E1">
        <w:tc>
          <w:tcPr>
            <w:tcW w:w="1907" w:type="pct"/>
            <w:vAlign w:val="center"/>
          </w:tcPr>
          <w:p w:rsidR="00534303" w:rsidRPr="00CB2387" w:rsidRDefault="00534303" w:rsidP="006605E1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Universitatea de Vest Timisoara</w:t>
            </w:r>
          </w:p>
        </w:tc>
      </w:tr>
      <w:tr w:rsidR="00534303" w:rsidRPr="002F025F" w:rsidTr="006605E1">
        <w:tc>
          <w:tcPr>
            <w:tcW w:w="1907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Stiinţe Politice, Filosofie şi Ştiinţe ale Comunicării</w:t>
            </w:r>
          </w:p>
        </w:tc>
      </w:tr>
      <w:tr w:rsidR="00534303" w:rsidRPr="002F025F" w:rsidTr="006605E1">
        <w:tc>
          <w:tcPr>
            <w:tcW w:w="1907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Filosofie şi Ştiinţe ale comunicării</w:t>
            </w:r>
          </w:p>
        </w:tc>
      </w:tr>
      <w:tr w:rsidR="00534303" w:rsidRPr="00CB2387" w:rsidTr="006605E1">
        <w:tc>
          <w:tcPr>
            <w:tcW w:w="1907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Publicitate</w:t>
            </w:r>
          </w:p>
        </w:tc>
      </w:tr>
      <w:tr w:rsidR="00534303" w:rsidRPr="00CB2387" w:rsidTr="006605E1">
        <w:tc>
          <w:tcPr>
            <w:tcW w:w="1907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Licenţă </w:t>
            </w:r>
          </w:p>
        </w:tc>
      </w:tr>
      <w:tr w:rsidR="00534303" w:rsidRPr="00660557" w:rsidTr="006605E1">
        <w:tc>
          <w:tcPr>
            <w:tcW w:w="1907" w:type="pct"/>
            <w:vAlign w:val="center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534303" w:rsidRPr="00CB2387" w:rsidRDefault="00554F1E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Licenţiat </w:t>
            </w:r>
            <w:r w:rsidR="00534303">
              <w:rPr>
                <w:rFonts w:ascii="Times New Roman" w:hAnsi="Times New Roman"/>
                <w:lang w:val="ro-RO"/>
              </w:rPr>
              <w:t>în Publicitate</w:t>
            </w:r>
          </w:p>
        </w:tc>
      </w:tr>
    </w:tbl>
    <w:p w:rsidR="00534303" w:rsidRPr="00307A66" w:rsidRDefault="00534303" w:rsidP="00534303">
      <w:pPr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534303" w:rsidRPr="00CB2387" w:rsidTr="006605E1">
        <w:tc>
          <w:tcPr>
            <w:tcW w:w="3828" w:type="dxa"/>
            <w:gridSpan w:val="3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Psihologie</w:t>
            </w:r>
            <w:r w:rsidR="005A089D">
              <w:rPr>
                <w:rFonts w:ascii="Times New Roman" w:hAnsi="Times New Roman"/>
                <w:lang w:val="ro-RO"/>
              </w:rPr>
              <w:t xml:space="preserve"> – C1P2106</w:t>
            </w:r>
          </w:p>
        </w:tc>
      </w:tr>
      <w:tr w:rsidR="00534303" w:rsidRPr="00CB2387" w:rsidTr="006605E1">
        <w:tc>
          <w:tcPr>
            <w:tcW w:w="3828" w:type="dxa"/>
            <w:gridSpan w:val="3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534303" w:rsidRPr="00CB2387" w:rsidRDefault="00032109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534303" w:rsidRPr="00CB2387">
              <w:rPr>
                <w:rFonts w:ascii="Times New Roman" w:hAnsi="Times New Roman"/>
                <w:lang w:val="ro-RO"/>
              </w:rPr>
              <w:t>. Dr. Lobonţ Florin</w:t>
            </w:r>
          </w:p>
        </w:tc>
      </w:tr>
      <w:tr w:rsidR="00534303" w:rsidRPr="00CB2387" w:rsidTr="006605E1">
        <w:tc>
          <w:tcPr>
            <w:tcW w:w="3828" w:type="dxa"/>
            <w:gridSpan w:val="3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-</w:t>
            </w:r>
          </w:p>
        </w:tc>
      </w:tr>
      <w:tr w:rsidR="00534303" w:rsidRPr="00CB2387" w:rsidTr="006605E1">
        <w:tc>
          <w:tcPr>
            <w:tcW w:w="1843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534303" w:rsidRPr="00CB2387" w:rsidRDefault="00534303" w:rsidP="006605E1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534303" w:rsidRPr="00CB2387" w:rsidRDefault="00534303" w:rsidP="006605E1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</w:tcPr>
          <w:p w:rsidR="00534303" w:rsidRPr="00CB2387" w:rsidRDefault="00534303" w:rsidP="006605E1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OP</w:t>
            </w:r>
          </w:p>
        </w:tc>
      </w:tr>
    </w:tbl>
    <w:p w:rsidR="00534303" w:rsidRPr="00307A66" w:rsidRDefault="00534303" w:rsidP="00534303">
      <w:pPr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534303" w:rsidRPr="00CB2387" w:rsidTr="006605E1">
        <w:tc>
          <w:tcPr>
            <w:tcW w:w="3652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534303" w:rsidRPr="00CB2387" w:rsidTr="006605E1">
        <w:tc>
          <w:tcPr>
            <w:tcW w:w="3652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534303" w:rsidRPr="00CB2387" w:rsidTr="006605E1">
        <w:tc>
          <w:tcPr>
            <w:tcW w:w="9464" w:type="dxa"/>
            <w:gridSpan w:val="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534303" w:rsidRPr="00CB2387" w:rsidTr="006605E1">
        <w:tc>
          <w:tcPr>
            <w:tcW w:w="9464" w:type="dxa"/>
            <w:gridSpan w:val="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26</w:t>
            </w:r>
          </w:p>
        </w:tc>
      </w:tr>
      <w:tr w:rsidR="00534303" w:rsidRPr="00CB2387" w:rsidTr="006605E1">
        <w:tc>
          <w:tcPr>
            <w:tcW w:w="9464" w:type="dxa"/>
            <w:gridSpan w:val="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18</w:t>
            </w:r>
          </w:p>
        </w:tc>
      </w:tr>
      <w:tr w:rsidR="00534303" w:rsidRPr="00CB2387" w:rsidTr="006605E1">
        <w:tc>
          <w:tcPr>
            <w:tcW w:w="9464" w:type="dxa"/>
            <w:gridSpan w:val="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534303" w:rsidRPr="00CB2387" w:rsidTr="006605E1">
        <w:tc>
          <w:tcPr>
            <w:tcW w:w="9464" w:type="dxa"/>
            <w:gridSpan w:val="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534303" w:rsidRPr="00CB2387" w:rsidTr="006605E1">
        <w:tc>
          <w:tcPr>
            <w:tcW w:w="9464" w:type="dxa"/>
            <w:gridSpan w:val="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534303" w:rsidRPr="00CB2387" w:rsidTr="006605E1">
        <w:tc>
          <w:tcPr>
            <w:tcW w:w="9464" w:type="dxa"/>
            <w:gridSpan w:val="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rPr>
          <w:gridAfter w:val="4"/>
          <w:wAfter w:w="5670" w:type="dxa"/>
          <w:trHeight w:val="102"/>
        </w:trPr>
        <w:tc>
          <w:tcPr>
            <w:tcW w:w="3652" w:type="dxa"/>
            <w:shd w:val="clear" w:color="auto" w:fill="C4BC9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47</w:t>
            </w:r>
          </w:p>
        </w:tc>
      </w:tr>
      <w:tr w:rsidR="00534303" w:rsidRPr="00CB2387" w:rsidTr="006605E1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75</w:t>
            </w:r>
          </w:p>
        </w:tc>
      </w:tr>
      <w:tr w:rsidR="00534303" w:rsidRPr="00CB2387" w:rsidTr="006605E1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534303" w:rsidRPr="00CB2387" w:rsidRDefault="005A089D" w:rsidP="006605E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</w:tr>
    </w:tbl>
    <w:p w:rsidR="00534303" w:rsidRPr="00307A66" w:rsidRDefault="00534303" w:rsidP="00534303">
      <w:pPr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534303" w:rsidRPr="00CB2387" w:rsidTr="006605E1">
        <w:tc>
          <w:tcPr>
            <w:tcW w:w="1985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534303" w:rsidRPr="00CB2387" w:rsidRDefault="00534303" w:rsidP="006605E1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c>
          <w:tcPr>
            <w:tcW w:w="1985" w:type="dxa"/>
          </w:tcPr>
          <w:p w:rsidR="00534303" w:rsidRPr="00CB2387" w:rsidRDefault="00534303" w:rsidP="006605E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534303" w:rsidRPr="00CB2387" w:rsidRDefault="00534303" w:rsidP="006605E1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534303" w:rsidRPr="00307A66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534303" w:rsidRPr="00CB2387" w:rsidTr="006605E1">
        <w:tc>
          <w:tcPr>
            <w:tcW w:w="4395" w:type="dxa"/>
          </w:tcPr>
          <w:p w:rsidR="00534303" w:rsidRPr="00CB2387" w:rsidRDefault="00534303" w:rsidP="006605E1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534303" w:rsidRPr="00CB2387" w:rsidRDefault="00534303" w:rsidP="006605E1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2F025F" w:rsidTr="006605E1">
        <w:tc>
          <w:tcPr>
            <w:tcW w:w="4395" w:type="dxa"/>
          </w:tcPr>
          <w:p w:rsidR="00534303" w:rsidRPr="00CB2387" w:rsidRDefault="00534303" w:rsidP="006605E1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534303" w:rsidRPr="00CB2387" w:rsidRDefault="00534303" w:rsidP="006605E1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534303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993"/>
        <w:gridCol w:w="9214"/>
      </w:tblGrid>
      <w:tr w:rsidR="00534303" w:rsidRPr="002F025F" w:rsidTr="006605E1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534303" w:rsidRPr="00CB2387" w:rsidRDefault="00534303" w:rsidP="006605E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  <w:lang w:val="ro-RO"/>
              </w:rPr>
            </w:pPr>
            <w:r w:rsidRPr="009601DF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ro-RO"/>
              </w:rPr>
              <w:t>Cu</w:t>
            </w:r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ro-RO"/>
              </w:rPr>
              <w:t xml:space="preserve">noaştere şi înţelegere </w:t>
            </w:r>
            <w:r w:rsidRPr="009601DF">
              <w:rPr>
                <w:rFonts w:ascii="TimesNewRomanPSMT" w:hAnsi="TimesNewRomanPSMT" w:cs="TimesNewRomanPSMT"/>
                <w:sz w:val="20"/>
                <w:szCs w:val="20"/>
                <w:lang w:val="ro-RO"/>
              </w:rPr>
              <w:t>(</w:t>
            </w:r>
            <w:r w:rsidRPr="009601DF"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  <w:lang w:val="ro-RO"/>
              </w:rPr>
              <w:t>cunoaşterea şi înţelegerea adecvată a noţiunilor specifice disciplinei)</w:t>
            </w:r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semnificației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termenulu</w:t>
            </w:r>
            <w:r w:rsidRPr="009601DF">
              <w:rPr>
                <w:rFonts w:ascii="TimesNewRomanPSMT" w:hAnsi="TimesNewRomanPSMT" w:cs="TimesNewRomanPSMT"/>
                <w:lang w:val="fr-FR"/>
              </w:rPr>
              <w:t>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domeniilor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temelor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principale ale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acesteia</w:t>
            </w:r>
            <w:proofErr w:type="spellEnd"/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înțelegerea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specificului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metodelor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proprii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534303" w:rsidRPr="009601DF" w:rsidRDefault="00534303" w:rsidP="006605E1">
            <w:pPr>
              <w:pStyle w:val="NoSpacing"/>
              <w:rPr>
                <w:rFonts w:ascii="TimesNewRomanPSMT" w:hAnsi="TimesNewRomanPSMT" w:cs="TimesNewRomanPSMT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înț</w:t>
            </w:r>
            <w:r w:rsidRPr="009601DF">
              <w:rPr>
                <w:rFonts w:ascii="TimesNewRomanPSMT" w:hAnsi="TimesNewRomanPSMT" w:cs="TimesNewRomanPSMT"/>
                <w:lang w:val="fr-FR"/>
              </w:rPr>
              <w:t>elegerea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conceptelor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fundamentale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534303" w:rsidRPr="009601DF" w:rsidRDefault="00534303" w:rsidP="006605E1">
            <w:pPr>
              <w:pStyle w:val="NoSpacing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Cunoasterea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principalelor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domenii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psihologiei</w:t>
            </w:r>
            <w:proofErr w:type="spellEnd"/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Explicare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interpretare</w:t>
            </w:r>
            <w:proofErr w:type="spellEnd"/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explicarea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problemelor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generale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identificarea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</w:t>
            </w:r>
            <w:r w:rsidRPr="009601DF">
              <w:rPr>
                <w:rFonts w:ascii="TimesNewRomanPSMT" w:hAnsi="TimesNewRomanPSMT" w:cs="TimesNewRomanPSMT"/>
                <w:lang w:val="fr-FR"/>
              </w:rPr>
              <w:t>cipalelor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perspective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psiholgie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si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conceptelor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baza</w:t>
            </w:r>
            <w:proofErr w:type="spellEnd"/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Reflecție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critică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constructivă</w:t>
            </w:r>
            <w:proofErr w:type="spellEnd"/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•-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deprinderea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abilităților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opera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concepte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baza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</w:t>
            </w:r>
            <w:proofErr w:type="spellEnd"/>
          </w:p>
        </w:tc>
      </w:tr>
      <w:tr w:rsidR="00534303" w:rsidRPr="002F025F" w:rsidTr="006605E1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534303" w:rsidRPr="00CB2387" w:rsidRDefault="00534303" w:rsidP="006605E1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Autonomie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responsabilitate</w:t>
            </w:r>
            <w:proofErr w:type="spellEnd"/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efectuarea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analizei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unui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text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baza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notiunilor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acumulate</w:t>
            </w:r>
            <w:proofErr w:type="spellEnd"/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Dezvoltare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personală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profesională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:</w:t>
            </w:r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conștientizarea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nevoii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formare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continuă</w:t>
            </w:r>
            <w:proofErr w:type="spellEnd"/>
          </w:p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utilizarea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eficientă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resurselor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tehnicilor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învățare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pentru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dezvoltarea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personală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profesională</w:t>
            </w:r>
            <w:proofErr w:type="spellEnd"/>
          </w:p>
        </w:tc>
      </w:tr>
    </w:tbl>
    <w:p w:rsidR="00534303" w:rsidRPr="00307A66" w:rsidRDefault="00534303" w:rsidP="00534303">
      <w:pPr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534303" w:rsidRPr="002F025F" w:rsidTr="006605E1">
        <w:tc>
          <w:tcPr>
            <w:tcW w:w="3403" w:type="dxa"/>
            <w:shd w:val="clear" w:color="auto" w:fill="C4BC96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Însușirea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noțiunilor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metodelor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,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clasificarilor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si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perspectivelor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principale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domeniul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</w:tc>
      </w:tr>
      <w:tr w:rsidR="00534303" w:rsidRPr="00CB2387" w:rsidTr="006605E1">
        <w:tc>
          <w:tcPr>
            <w:tcW w:w="3403" w:type="dxa"/>
            <w:shd w:val="clear" w:color="auto" w:fill="C4BC96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Însuşirea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către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st</w:t>
            </w:r>
            <w:r w:rsidRPr="009601DF">
              <w:rPr>
                <w:rFonts w:ascii="TimesNewRomanPSMT" w:hAnsi="TimesNewRomanPSMT" w:cs="TimesNewRomanPSMT"/>
                <w:lang w:val="fr-FR"/>
              </w:rPr>
              <w:t>udenţi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specificului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generale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in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raport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cu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principalele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ramuri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534303" w:rsidRPr="009601DF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r w:rsidRPr="009601DF">
              <w:rPr>
                <w:rFonts w:ascii="ArialMT" w:hAnsi="ArialMT" w:cs="ArialMT"/>
                <w:sz w:val="20"/>
                <w:szCs w:val="20"/>
                <w:lang w:val="fr-FR"/>
              </w:rPr>
              <w:t xml:space="preserve">•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principalelor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teme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si perspective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domeniul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generale</w:t>
            </w:r>
            <w:proofErr w:type="spellEnd"/>
          </w:p>
          <w:p w:rsidR="00534303" w:rsidRPr="00CB2387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B2387">
              <w:rPr>
                <w:rFonts w:ascii="ArialMT" w:hAnsi="ArialMT" w:cs="ArialMT"/>
                <w:sz w:val="20"/>
                <w:szCs w:val="20"/>
              </w:rPr>
              <w:t xml:space="preserve">•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Dezvoltarea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spiritului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critic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prin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compararea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di</w:t>
            </w:r>
            <w:r w:rsidRPr="00CB2387">
              <w:rPr>
                <w:rFonts w:ascii="TimesNewRomanPSMT" w:hAnsi="TimesNewRomanPSMT" w:cs="TimesNewRomanPSMT"/>
              </w:rPr>
              <w:t>feritelor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perspectivei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ale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domeniului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și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prin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analiza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argumentelor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acestora</w:t>
            </w:r>
            <w:proofErr w:type="spellEnd"/>
          </w:p>
        </w:tc>
      </w:tr>
    </w:tbl>
    <w:p w:rsidR="00534303" w:rsidRPr="00307A66" w:rsidRDefault="00534303" w:rsidP="00534303">
      <w:pPr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Obiectul si conceptele fundamentale ale psihologiei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Metode si instrumente de cercetare in psihologie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Psihanaliza (I)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Psihanaliza (II)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cognitiva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NewRomanPSMT" w:hAnsi="TimesNewRomanPSMT" w:cs="TimesNewRomanPSMT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Psihologia umanista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Terapiile cognitiv-comportamentale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34303" w:rsidRPr="009601DF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Teorii ale psihologiei vietii cotidiene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34303" w:rsidRPr="009601DF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sociala si a dezvoltarii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Psihologie comparativa si evolutionista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existental-fenomenologica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Analiza tranzactionala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34303" w:rsidRPr="00CB2387" w:rsidTr="006605E1">
        <w:tc>
          <w:tcPr>
            <w:tcW w:w="3970" w:type="dxa"/>
            <w:shd w:val="clear" w:color="auto" w:fill="C4BC96"/>
          </w:tcPr>
          <w:p w:rsidR="00534303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gestaltista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34303" w:rsidRPr="009601DF" w:rsidTr="006605E1">
        <w:tc>
          <w:tcPr>
            <w:tcW w:w="3970" w:type="dxa"/>
            <w:shd w:val="clear" w:color="auto" w:fill="C4BC96"/>
          </w:tcPr>
          <w:p w:rsidR="00534303" w:rsidRPr="00A845CB" w:rsidRDefault="00534303" w:rsidP="006605E1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ro-RO"/>
              </w:rPr>
              <w:t>Perspective psihologice asupra eului si subiectivitatii la confluenta dintre psihologiile sociala, a dezvoltarii, ecologica, culturala si clinica</w:t>
            </w:r>
          </w:p>
        </w:tc>
        <w:tc>
          <w:tcPr>
            <w:tcW w:w="2688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34303" w:rsidRPr="009601DF" w:rsidTr="006605E1">
        <w:tc>
          <w:tcPr>
            <w:tcW w:w="10207" w:type="dxa"/>
            <w:gridSpan w:val="3"/>
            <w:shd w:val="clear" w:color="auto" w:fill="C4BC96"/>
          </w:tcPr>
          <w:p w:rsidR="00534303" w:rsidRPr="009601DF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Holdevici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I. (2007).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Strategiile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cognitiv-comportamentale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: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DualTech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.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554F1E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Ionescu, G. (1990). Psihoterapie. Bucureşti: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Ştiinţifică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.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Mitrofan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I. (2007).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-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repere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teoretice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metodologice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aplicative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SPER.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Mitrofan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I.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coord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.). (2005).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Orientarea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experienţială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SPER.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Mitrofan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I.,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Nuţă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A. (2005).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Consilierea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psihologică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.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Cine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? Ce ? Cum ? Bucureşti: Ed. </w:t>
            </w:r>
            <w:r w:rsidRPr="00CB2387">
              <w:rPr>
                <w:rFonts w:ascii="Palatino Linotype" w:hAnsi="Palatino Linotype"/>
                <w:sz w:val="19"/>
                <w:szCs w:val="19"/>
              </w:rPr>
              <w:t>SPER.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Munteanu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A. (2003).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Terapia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psihanalitică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freudiană.Bucureşti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</w:t>
            </w:r>
          </w:p>
          <w:p w:rsidR="00534303" w:rsidRPr="000803DB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Creţu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T., (2001),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Adolescenţa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şi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contextul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său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dezvoltare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Credis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Bucureşti.</w:t>
            </w:r>
          </w:p>
          <w:p w:rsidR="00534303" w:rsidRPr="000803DB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Golu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P. (2001),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învăţării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şi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Editura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Fundaţiei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Humanitas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Bucureşti.</w:t>
            </w:r>
          </w:p>
          <w:p w:rsidR="00534303" w:rsidRPr="000803DB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Mitrofan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I., (2003) (Coord.),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Cursa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obstacole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a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umane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Polirom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Iaşi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NEGOVAN VALERIA (2006),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educaţiei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Editura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Universitară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Zlate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M.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coord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) (2001),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la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răspântia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mileniilor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Editura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Allport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G.,W.(1991),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Structura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dezvoltarea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personalităţii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EDP,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554F1E">
              <w:rPr>
                <w:rFonts w:ascii="Palatino Linotype" w:hAnsi="Palatino Linotype"/>
                <w:sz w:val="19"/>
                <w:szCs w:val="19"/>
              </w:rPr>
              <w:t xml:space="preserve">Aniţei, M. (2007), Psihologie experimentală, (selectiv, în funcţie de tematică),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Atkinson, R.L., Atkinson, R.C., Smith, E.E.,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Bem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D.S.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Tehnică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selectiv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funcţie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de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tematică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);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Baddeley, A., (1998), Memoria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umană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Teora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554F1E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Cosmovici, A. (1996), Psihologie generală, Iaşi,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Cosnier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J.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emoţiilor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sentimentelor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Creţu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R., Z. (2005),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Evaluarea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personalităţii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Modele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alternative,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554F1E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Creţu, T. (2001), Psihologie generală,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Credis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Delacour, J., (2001),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neuroştiinţele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cognitive,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Evans, D. (2005),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Emoţia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Foarte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scurtă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All,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Gaonac'h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;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Larignaderie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P.,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Memorie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funţionare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cognitivă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534303" w:rsidRPr="000803DB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Golu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M., (2002),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Bazele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psihologiei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generale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Bucureşti,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Editura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Universitară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;</w:t>
            </w:r>
          </w:p>
          <w:p w:rsidR="00534303" w:rsidRPr="00CB2387" w:rsidRDefault="00534303" w:rsidP="006605E1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Hayes, N.;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Orell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S. (1997),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Ed. All;</w:t>
            </w:r>
          </w:p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534303" w:rsidRDefault="00534303" w:rsidP="00534303">
      <w:pPr>
        <w:rPr>
          <w:rFonts w:ascii="Times New Roman" w:hAnsi="Times New Roman"/>
          <w:lang w:val="ro-RO"/>
        </w:rPr>
      </w:pPr>
    </w:p>
    <w:p w:rsidR="00534303" w:rsidRPr="003411CE" w:rsidRDefault="00534303" w:rsidP="00534303">
      <w:pPr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534303" w:rsidRPr="002F025F" w:rsidTr="006605E1">
        <w:tc>
          <w:tcPr>
            <w:tcW w:w="10207" w:type="dxa"/>
          </w:tcPr>
          <w:p w:rsidR="00534303" w:rsidRPr="009601DF" w:rsidRDefault="00534303" w:rsidP="006605E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Capacitatea de a sustine argumentat din perspectiva psihologica a unui punct de vedere din domeniul psihologiei</w:t>
            </w:r>
          </w:p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534303" w:rsidRPr="005A089D" w:rsidRDefault="00534303" w:rsidP="005A089D">
      <w:pPr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Pr="00307A66" w:rsidRDefault="00534303" w:rsidP="00534303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2784"/>
        <w:gridCol w:w="2388"/>
        <w:gridCol w:w="2698"/>
      </w:tblGrid>
      <w:tr w:rsidR="00534303" w:rsidRPr="00CB2387" w:rsidTr="006605E1"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534303" w:rsidRPr="00CB2387" w:rsidTr="006605E1">
        <w:tc>
          <w:tcPr>
            <w:tcW w:w="0" w:type="auto"/>
            <w:vMerge w:val="restart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534303" w:rsidRPr="00CB2387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2387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înțelegerea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specificului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  <w:p w:rsidR="00534303" w:rsidRPr="00CB2387" w:rsidRDefault="00534303" w:rsidP="006605E1">
            <w:pPr>
              <w:pStyle w:val="NoSpacing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metodelor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proprii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psihologiei</w:t>
            </w:r>
            <w:proofErr w:type="spellEnd"/>
          </w:p>
          <w:p w:rsidR="00534303" w:rsidRPr="00CB2387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2387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cunoașterea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înțelegerea</w:t>
            </w:r>
            <w:proofErr w:type="spellEnd"/>
          </w:p>
          <w:p w:rsidR="00534303" w:rsidRPr="00554F1E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554F1E">
              <w:rPr>
                <w:rFonts w:ascii="Arial" w:hAnsi="Arial" w:cs="Arial"/>
                <w:sz w:val="18"/>
                <w:szCs w:val="18"/>
                <w:lang w:val="de-DE"/>
              </w:rPr>
              <w:t xml:space="preserve">c o n c e p t e l o r fundamentale </w:t>
            </w:r>
          </w:p>
          <w:p w:rsidR="00534303" w:rsidRPr="00554F1E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54F1E">
              <w:rPr>
                <w:rFonts w:ascii="Arial" w:hAnsi="Arial" w:cs="Arial"/>
                <w:sz w:val="18"/>
                <w:szCs w:val="18"/>
                <w:lang w:val="fr-FR"/>
              </w:rPr>
              <w:t>din psihologie</w:t>
            </w:r>
          </w:p>
          <w:p w:rsidR="00534303" w:rsidRPr="00554F1E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554F1E">
              <w:rPr>
                <w:rFonts w:ascii="Arial" w:hAnsi="Arial" w:cs="Arial"/>
                <w:sz w:val="18"/>
                <w:szCs w:val="18"/>
                <w:lang w:val="fr-FR"/>
              </w:rPr>
              <w:t>si a abordarile principale</w:t>
            </w:r>
          </w:p>
        </w:tc>
        <w:tc>
          <w:tcPr>
            <w:tcW w:w="0" w:type="auto"/>
          </w:tcPr>
          <w:p w:rsidR="00534303" w:rsidRPr="00CB2387" w:rsidRDefault="005A089D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NewRomanPSMT" w:hAnsi="TimesNewRomanPSMT" w:cs="TimesNewRomanPSMT"/>
              </w:rPr>
              <w:t xml:space="preserve">Test </w:t>
            </w:r>
            <w:proofErr w:type="spellStart"/>
            <w:r>
              <w:rPr>
                <w:rFonts w:ascii="TimesNewRomanPSMT" w:hAnsi="TimesNewRomanPSMT" w:cs="TimesNewRomanPSMT"/>
              </w:rPr>
              <w:t>grilă</w:t>
            </w:r>
            <w:proofErr w:type="spellEnd"/>
            <w:r w:rsidR="00534303">
              <w:rPr>
                <w:rFonts w:ascii="TimesNewRomanPSMT" w:hAnsi="TimesNewRomanPSMT" w:cs="TimesNewRomanPSMT"/>
              </w:rPr>
              <w:t xml:space="preserve"> + </w:t>
            </w:r>
            <w:proofErr w:type="spellStart"/>
            <w:r w:rsidR="00534303">
              <w:rPr>
                <w:rFonts w:ascii="TimesNewRomanPSMT" w:hAnsi="TimesNewRomanPSMT" w:cs="TimesNewRomanPSMT"/>
              </w:rPr>
              <w:t>discutii</w:t>
            </w:r>
            <w:proofErr w:type="spellEnd"/>
          </w:p>
        </w:tc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100%</w:t>
            </w:r>
          </w:p>
        </w:tc>
      </w:tr>
      <w:tr w:rsidR="00534303" w:rsidRPr="00CB2387" w:rsidTr="006605E1">
        <w:tc>
          <w:tcPr>
            <w:tcW w:w="0" w:type="auto"/>
            <w:vMerge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c>
          <w:tcPr>
            <w:tcW w:w="0" w:type="auto"/>
            <w:vMerge w:val="restart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c>
          <w:tcPr>
            <w:tcW w:w="0" w:type="auto"/>
            <w:vMerge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534303" w:rsidRPr="00CB2387" w:rsidRDefault="00534303" w:rsidP="00660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534303" w:rsidRPr="00CB2387" w:rsidTr="006605E1">
        <w:tc>
          <w:tcPr>
            <w:tcW w:w="0" w:type="auto"/>
            <w:gridSpan w:val="4"/>
          </w:tcPr>
          <w:p w:rsidR="00534303" w:rsidRPr="00CB2387" w:rsidRDefault="00534303" w:rsidP="006605E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534303" w:rsidRPr="002F025F" w:rsidTr="006605E1">
        <w:tc>
          <w:tcPr>
            <w:tcW w:w="0" w:type="auto"/>
            <w:gridSpan w:val="4"/>
          </w:tcPr>
          <w:p w:rsidR="00534303" w:rsidRPr="00CB2387" w:rsidRDefault="00534303" w:rsidP="006605E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Cunoaşterea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problemelor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fundamentale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alepsihologiei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,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problematicii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si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principalelor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orientari</w:t>
            </w:r>
            <w:proofErr w:type="spellEnd"/>
          </w:p>
          <w:p w:rsidR="00534303" w:rsidRPr="00CB2387" w:rsidRDefault="00534303" w:rsidP="006605E1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554F1E">
              <w:rPr>
                <w:rFonts w:ascii="TimesNewRomanPSMT" w:hAnsi="TimesNewRomanPSMT" w:cs="TimesNewRomanPSMT"/>
                <w:lang w:val="ro-RO"/>
              </w:rPr>
              <w:t>Cunoasterea rapoartelor cu alte ramuri ale psihoholgiei</w:t>
            </w:r>
          </w:p>
        </w:tc>
      </w:tr>
    </w:tbl>
    <w:p w:rsidR="00534303" w:rsidRPr="00307A66" w:rsidRDefault="00534303" w:rsidP="00534303">
      <w:pPr>
        <w:pStyle w:val="ListParagraph"/>
        <w:rPr>
          <w:rFonts w:ascii="Times New Roman" w:hAnsi="Times New Roman"/>
          <w:lang w:val="ro-RO"/>
        </w:rPr>
      </w:pPr>
    </w:p>
    <w:p w:rsidR="00534303" w:rsidRDefault="00534303" w:rsidP="00534303">
      <w:pPr>
        <w:rPr>
          <w:rFonts w:ascii="Times New Roman" w:hAnsi="Times New Roman"/>
          <w:lang w:val="ro-RO"/>
        </w:rPr>
      </w:pPr>
    </w:p>
    <w:p w:rsidR="00534303" w:rsidRDefault="00534303" w:rsidP="00534303">
      <w:pPr>
        <w:rPr>
          <w:rFonts w:ascii="Times New Roman" w:hAnsi="Times New Roman"/>
          <w:lang w:val="ro-RO"/>
        </w:rPr>
      </w:pPr>
    </w:p>
    <w:p w:rsidR="00534303" w:rsidRDefault="00534303" w:rsidP="00534303">
      <w:pPr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534303" w:rsidRPr="00032109" w:rsidTr="006605E1">
        <w:tc>
          <w:tcPr>
            <w:tcW w:w="3396" w:type="dxa"/>
          </w:tcPr>
          <w:p w:rsidR="00534303" w:rsidRPr="00CB2387" w:rsidRDefault="00534303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Data completării</w:t>
            </w:r>
          </w:p>
          <w:p w:rsidR="00534303" w:rsidRPr="00CB2387" w:rsidRDefault="002F025F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14.10</w:t>
            </w:r>
            <w:r w:rsidR="00534303" w:rsidRPr="00CB2387">
              <w:rPr>
                <w:rFonts w:ascii="Times New Roman" w:hAnsi="Times New Roman"/>
                <w:lang w:val="ro-RO"/>
              </w:rPr>
              <w:t>.201</w:t>
            </w:r>
            <w:r>
              <w:rPr>
                <w:rFonts w:ascii="Times New Roman" w:hAnsi="Times New Roman"/>
                <w:lang w:val="ro-RO"/>
              </w:rPr>
              <w:t>7</w:t>
            </w:r>
            <w:bookmarkStart w:id="0" w:name="_GoBack"/>
            <w:bookmarkEnd w:id="0"/>
          </w:p>
        </w:tc>
        <w:tc>
          <w:tcPr>
            <w:tcW w:w="3396" w:type="dxa"/>
            <w:gridSpan w:val="2"/>
          </w:tcPr>
          <w:p w:rsidR="00534303" w:rsidRPr="00CB2387" w:rsidRDefault="00534303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534303" w:rsidRPr="00CB2387" w:rsidRDefault="00534303" w:rsidP="006605E1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Semnătura titularului de curs</w:t>
            </w:r>
          </w:p>
          <w:p w:rsidR="00534303" w:rsidRPr="00CB2387" w:rsidRDefault="00032109" w:rsidP="006605E1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</w:t>
            </w:r>
            <w:r w:rsidR="00534303" w:rsidRPr="00CB2387">
              <w:rPr>
                <w:rFonts w:ascii="Times New Roman" w:hAnsi="Times New Roman"/>
                <w:lang w:val="ro-RO"/>
              </w:rPr>
              <w:t xml:space="preserve"> Dr. Florin Lobont</w:t>
            </w:r>
          </w:p>
        </w:tc>
      </w:tr>
      <w:tr w:rsidR="00534303" w:rsidRPr="002F025F" w:rsidTr="006605E1">
        <w:tc>
          <w:tcPr>
            <w:tcW w:w="5094" w:type="dxa"/>
            <w:gridSpan w:val="2"/>
          </w:tcPr>
          <w:p w:rsidR="00534303" w:rsidRPr="00CB2387" w:rsidRDefault="00534303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</w:p>
          <w:p w:rsidR="00534303" w:rsidRPr="00CB2387" w:rsidRDefault="00534303" w:rsidP="006605E1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534303" w:rsidRPr="00CB2387" w:rsidRDefault="00534303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534303" w:rsidRPr="00CB2387" w:rsidRDefault="00534303" w:rsidP="006605E1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                Semnătura directorului departamentului</w:t>
            </w:r>
          </w:p>
          <w:p w:rsidR="00534303" w:rsidRPr="00CB2387" w:rsidRDefault="007417DB" w:rsidP="007417DB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                 </w:t>
            </w:r>
            <w:r w:rsidR="00534303" w:rsidRPr="00CB2387">
              <w:rPr>
                <w:rFonts w:ascii="Times New Roman" w:hAnsi="Times New Roman"/>
                <w:lang w:val="ro-RO"/>
              </w:rPr>
              <w:t xml:space="preserve">Prof. Dr. </w:t>
            </w:r>
            <w:r>
              <w:rPr>
                <w:rFonts w:ascii="Times New Roman" w:hAnsi="Times New Roman"/>
                <w:lang w:val="ro-RO"/>
              </w:rPr>
              <w:t>Gheorghe Clitan</w:t>
            </w:r>
          </w:p>
        </w:tc>
      </w:tr>
    </w:tbl>
    <w:p w:rsidR="00534303" w:rsidRPr="00554F1E" w:rsidRDefault="00534303" w:rsidP="00534303">
      <w:pPr>
        <w:rPr>
          <w:lang w:val="fr-FR"/>
        </w:rPr>
      </w:pPr>
    </w:p>
    <w:p w:rsidR="00534303" w:rsidRPr="00554F1E" w:rsidRDefault="00534303" w:rsidP="00534303">
      <w:pPr>
        <w:rPr>
          <w:lang w:val="fr-FR"/>
        </w:rPr>
      </w:pPr>
    </w:p>
    <w:p w:rsidR="00A104D5" w:rsidRPr="00554F1E" w:rsidRDefault="00A104D5">
      <w:pPr>
        <w:rPr>
          <w:lang w:val="fr-FR"/>
        </w:rPr>
      </w:pPr>
    </w:p>
    <w:sectPr w:rsidR="00A104D5" w:rsidRPr="00554F1E" w:rsidSect="00A7715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96E0FEF"/>
    <w:multiLevelType w:val="multilevel"/>
    <w:tmpl w:val="0D82A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4303"/>
    <w:rsid w:val="00032109"/>
    <w:rsid w:val="002F025F"/>
    <w:rsid w:val="00534303"/>
    <w:rsid w:val="00554F1E"/>
    <w:rsid w:val="005A089D"/>
    <w:rsid w:val="007417DB"/>
    <w:rsid w:val="00A1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669BA"/>
  <w15:docId w15:val="{6C97F309-56D8-4C30-B9E4-7FE46379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430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3430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1097</Words>
  <Characters>6255</Characters>
  <Application>Microsoft Office Word</Application>
  <DocSecurity>0</DocSecurity>
  <Lines>52</Lines>
  <Paragraphs>14</Paragraphs>
  <ScaleCrop>false</ScaleCrop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Florin</cp:lastModifiedBy>
  <cp:revision>7</cp:revision>
  <dcterms:created xsi:type="dcterms:W3CDTF">2014-01-09T23:21:00Z</dcterms:created>
  <dcterms:modified xsi:type="dcterms:W3CDTF">2017-10-16T22:52:00Z</dcterms:modified>
</cp:coreProperties>
</file>