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EE" w:rsidRDefault="00D463EE" w:rsidP="0002511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2E2546" w:rsidRPr="008C0EB0" w:rsidRDefault="005E5C7D" w:rsidP="008C0EB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C1R3106</w:t>
      </w:r>
      <w:r w:rsidR="00C57ECB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2E2546">
        <w:rPr>
          <w:rFonts w:ascii="Times New Roman" w:hAnsi="Times New Roman"/>
          <w:b/>
          <w:sz w:val="24"/>
          <w:szCs w:val="24"/>
          <w:lang w:val="ro-RO"/>
        </w:rPr>
        <w:t>Crearea de imagine in Relatiile Publice</w:t>
      </w:r>
    </w:p>
    <w:p w:rsidR="00D463EE" w:rsidRPr="002E2546" w:rsidRDefault="002E2546" w:rsidP="002E2546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1.</w:t>
      </w:r>
      <w:r w:rsidR="00D463EE" w:rsidRPr="002E2546">
        <w:rPr>
          <w:rFonts w:ascii="Times New Roman" w:hAnsi="Times New Roman"/>
          <w:b/>
          <w:sz w:val="24"/>
          <w:szCs w:val="24"/>
          <w:lang w:val="ro-RO"/>
        </w:rPr>
        <w:t>Date despre program</w:t>
      </w:r>
    </w:p>
    <w:tbl>
      <w:tblPr>
        <w:tblStyle w:val="TableGrid"/>
        <w:tblW w:w="5000" w:type="pct"/>
        <w:tblLook w:val="04A0"/>
      </w:tblPr>
      <w:tblGrid>
        <w:gridCol w:w="3886"/>
        <w:gridCol w:w="6302"/>
      </w:tblGrid>
      <w:tr w:rsidR="00D463EE" w:rsidRPr="008C0EB0" w:rsidTr="00307A66">
        <w:tc>
          <w:tcPr>
            <w:tcW w:w="1907" w:type="pct"/>
            <w:vAlign w:val="center"/>
          </w:tcPr>
          <w:p w:rsidR="00D463EE" w:rsidRPr="008C0EB0" w:rsidRDefault="0042109F" w:rsidP="008C0EB0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 din Timisoara</w:t>
            </w:r>
          </w:p>
        </w:tc>
      </w:tr>
      <w:tr w:rsidR="00D463EE" w:rsidRPr="008C0EB0" w:rsidTr="00307A66">
        <w:tc>
          <w:tcPr>
            <w:tcW w:w="1907" w:type="pct"/>
            <w:vAlign w:val="center"/>
          </w:tcPr>
          <w:p w:rsidR="00D463EE" w:rsidRPr="008C0EB0" w:rsidRDefault="0042109F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8C0EB0" w:rsidRDefault="00C57EC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Facultatea de Ştiinţe Politice, </w:t>
            </w:r>
            <w:r w:rsidR="008C0EB0">
              <w:rPr>
                <w:rFonts w:ascii="Times New Roman" w:hAnsi="Times New Roman"/>
                <w:sz w:val="24"/>
                <w:szCs w:val="24"/>
                <w:lang w:val="ro-RO"/>
              </w:rPr>
              <w:t>Filosofie şi Ştiinţe ale Comunicării</w:t>
            </w:r>
          </w:p>
        </w:tc>
      </w:tr>
      <w:tr w:rsidR="00D463EE" w:rsidRPr="008C0EB0" w:rsidTr="00307A66">
        <w:tc>
          <w:tcPr>
            <w:tcW w:w="1907" w:type="pct"/>
            <w:vAlign w:val="center"/>
          </w:tcPr>
          <w:p w:rsidR="00D463EE" w:rsidRPr="008C0EB0" w:rsidRDefault="0042109F" w:rsidP="00C57EC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1.3</w:t>
            </w:r>
            <w:r w:rsidR="00C57E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Departamnetul</w:t>
            </w:r>
          </w:p>
        </w:tc>
        <w:tc>
          <w:tcPr>
            <w:tcW w:w="3093" w:type="pct"/>
            <w:vAlign w:val="center"/>
          </w:tcPr>
          <w:p w:rsidR="00D463EE" w:rsidRPr="008C0EB0" w:rsidRDefault="00C57EC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Departamentul de Filosofie şi Ştiinţe ale Comunicării</w:t>
            </w:r>
          </w:p>
        </w:tc>
      </w:tr>
      <w:tr w:rsidR="00D463EE" w:rsidRPr="008C0EB0" w:rsidTr="00307A66">
        <w:tc>
          <w:tcPr>
            <w:tcW w:w="1907" w:type="pct"/>
            <w:vAlign w:val="center"/>
          </w:tcPr>
          <w:p w:rsidR="00D463EE" w:rsidRPr="008C0EB0" w:rsidRDefault="0042109F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8C0EB0" w:rsidRDefault="007F03A1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Ştiinţele comunicării</w:t>
            </w:r>
          </w:p>
        </w:tc>
      </w:tr>
      <w:tr w:rsidR="00D463EE" w:rsidRPr="008C0EB0" w:rsidTr="00307A66">
        <w:tc>
          <w:tcPr>
            <w:tcW w:w="1907" w:type="pct"/>
            <w:vAlign w:val="center"/>
          </w:tcPr>
          <w:p w:rsidR="00D463EE" w:rsidRPr="008C0EB0" w:rsidRDefault="0042109F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Licenţă</w:t>
            </w:r>
          </w:p>
        </w:tc>
      </w:tr>
      <w:tr w:rsidR="00D463EE" w:rsidRPr="008C0EB0" w:rsidTr="00307A66">
        <w:tc>
          <w:tcPr>
            <w:tcW w:w="1907" w:type="pct"/>
            <w:vAlign w:val="center"/>
          </w:tcPr>
          <w:p w:rsidR="00D463EE" w:rsidRPr="008C0EB0" w:rsidRDefault="0042109F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8C0EB0" w:rsidRDefault="007F03A1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Comunicare şi Relaţii Publice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9120A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8C0EB0" w:rsidRDefault="0037218F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Crearea de imagine în RP </w:t>
            </w:r>
          </w:p>
        </w:tc>
      </w:tr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Conf.dr. Alexandru Petrescu</w:t>
            </w:r>
          </w:p>
        </w:tc>
      </w:tr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8C0EB0" w:rsidRDefault="0037218F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Asist.dr. Iasmina Petrovici</w:t>
            </w:r>
          </w:p>
        </w:tc>
      </w:tr>
      <w:tr w:rsidR="00331618" w:rsidRPr="008C0EB0" w:rsidTr="00307A66">
        <w:tc>
          <w:tcPr>
            <w:tcW w:w="1843" w:type="dxa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37218F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331618" w:rsidRPr="008C0EB0" w:rsidRDefault="00331618" w:rsidP="008C0EB0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8C0EB0" w:rsidRDefault="00F70364" w:rsidP="008C0EB0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8C0EB0" w:rsidRDefault="008E5889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2334" w:type="dxa"/>
          </w:tcPr>
          <w:p w:rsidR="00331618" w:rsidRPr="008C0EB0" w:rsidRDefault="00F70364" w:rsidP="008C0EB0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</w:t>
            </w:r>
            <w:r w:rsidR="005E09F2">
              <w:rPr>
                <w:rFonts w:ascii="Times New Roman" w:hAnsi="Times New Roman"/>
                <w:sz w:val="24"/>
                <w:szCs w:val="24"/>
                <w:lang w:val="ro-RO"/>
              </w:rPr>
              <w:t>pt.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8C0EB0" w:rsidTr="00307A66">
        <w:tc>
          <w:tcPr>
            <w:tcW w:w="36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8C0EB0" w:rsidRDefault="0003216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8C0EB0" w:rsidRDefault="00C57EC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3954C2" w:rsidRPr="008C0EB0" w:rsidTr="00307A66">
        <w:tc>
          <w:tcPr>
            <w:tcW w:w="36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8C0EB0" w:rsidRDefault="0003216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8C0EB0" w:rsidRDefault="0003216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8C0EB0" w:rsidRDefault="0003216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</w:t>
            </w:r>
            <w:r w:rsidR="00307A66"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8C0EB0" w:rsidRDefault="0049251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C801A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Documentare suplimentară </w:t>
            </w:r>
            <w:r w:rsidR="00307A66" w:rsidRPr="008C0EB0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 bibliotecă, pe platformele electronice de specialitate </w:t>
            </w:r>
            <w:r w:rsidR="00307A66" w:rsidRPr="008C0EB0">
              <w:rPr>
                <w:rFonts w:ascii="Times New Roman" w:hAnsi="Times New Roman"/>
                <w:sz w:val="24"/>
                <w:szCs w:val="24"/>
                <w:lang w:val="ro-RO"/>
              </w:rPr>
              <w:t>/</w:t>
            </w: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8C0EB0" w:rsidRDefault="0049251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8C0EB0" w:rsidRDefault="0049251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81492E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8C0EB0" w:rsidRDefault="0049251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8C0EB0" w:rsidRDefault="0049251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8C0EB0" w:rsidRDefault="0049251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F510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D75419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83</w:t>
            </w: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D75419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5E09F2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00</w:t>
            </w: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5E09F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8C0EB0" w:rsidTr="00FF0035">
        <w:tc>
          <w:tcPr>
            <w:tcW w:w="1985" w:type="dxa"/>
          </w:tcPr>
          <w:p w:rsidR="00FF0035" w:rsidRPr="008C0EB0" w:rsidRDefault="00FF003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8C0EB0" w:rsidRDefault="00FF0035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F0035" w:rsidRPr="008C0EB0" w:rsidTr="00FF0035">
        <w:tc>
          <w:tcPr>
            <w:tcW w:w="1985" w:type="dxa"/>
          </w:tcPr>
          <w:p w:rsidR="00FF0035" w:rsidRPr="008C0EB0" w:rsidRDefault="00FF003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8C0EB0" w:rsidRDefault="00FF0035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F0035" w:rsidRPr="008C0EB0" w:rsidRDefault="00FF0035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F0035" w:rsidRPr="008C0EB0" w:rsidRDefault="00FF0035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8C0EB0" w:rsidTr="009F19C7">
        <w:tc>
          <w:tcPr>
            <w:tcW w:w="4395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8C0EB0" w:rsidRDefault="009F19C7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8C0EB0" w:rsidTr="009F19C7">
        <w:tc>
          <w:tcPr>
            <w:tcW w:w="4395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8C0EB0" w:rsidRDefault="009F19C7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993"/>
        <w:gridCol w:w="9214"/>
      </w:tblGrid>
      <w:tr w:rsidR="0023710F" w:rsidRPr="008C0EB0" w:rsidTr="00292B1B">
        <w:trPr>
          <w:cantSplit/>
          <w:trHeight w:val="2686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3710F" w:rsidRPr="008C0EB0" w:rsidRDefault="0023710F" w:rsidP="008C0EB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292B1B" w:rsidRPr="00246449" w:rsidRDefault="00292B1B" w:rsidP="00292B1B">
            <w:pPr>
              <w:pStyle w:val="Normal1"/>
              <w:rPr>
                <w:b w:val="0"/>
              </w:rPr>
            </w:pPr>
            <w:r w:rsidRPr="00246449">
              <w:rPr>
                <w:b w:val="0"/>
              </w:rPr>
              <w:t>1) Identificarea si utilizarea limbajului, metodologiilor şi cunoştinţelor de specialitate din domeniul ştiinţelor comunicării</w:t>
            </w:r>
          </w:p>
          <w:p w:rsidR="00292B1B" w:rsidRPr="00246449" w:rsidRDefault="00292B1B" w:rsidP="00292B1B">
            <w:pPr>
              <w:pStyle w:val="Normal1"/>
              <w:rPr>
                <w:b w:val="0"/>
              </w:rPr>
            </w:pPr>
            <w:r w:rsidRPr="00246449">
              <w:rPr>
                <w:b w:val="0"/>
              </w:rPr>
              <w:t>2) Utilizarea noilor tehnologii de informare şi comunicare (NTIC)</w:t>
            </w:r>
          </w:p>
          <w:p w:rsidR="00292B1B" w:rsidRPr="00246449" w:rsidRDefault="00292B1B" w:rsidP="00292B1B">
            <w:pPr>
              <w:pStyle w:val="Normal1"/>
              <w:rPr>
                <w:b w:val="0"/>
              </w:rPr>
            </w:pPr>
            <w:r w:rsidRPr="00246449">
              <w:rPr>
                <w:b w:val="0"/>
              </w:rPr>
              <w:t>3) Identificarea şi utilizarea strategiilor, metodelor şi tehnicilor de comunicare în procesul de relaţii publice</w:t>
            </w:r>
          </w:p>
          <w:p w:rsidR="00292B1B" w:rsidRPr="00246449" w:rsidRDefault="00292B1B" w:rsidP="00292B1B">
            <w:pPr>
              <w:pStyle w:val="Normal1"/>
              <w:rPr>
                <w:b w:val="0"/>
              </w:rPr>
            </w:pPr>
            <w:r w:rsidRPr="00246449">
              <w:rPr>
                <w:b w:val="0"/>
              </w:rPr>
              <w:t>4) Realizarea şi promovarea unui produs de relaţii publice</w:t>
            </w:r>
          </w:p>
          <w:p w:rsidR="00292B1B" w:rsidRPr="00292B1B" w:rsidRDefault="00292B1B" w:rsidP="00292B1B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  <w:lang w:val="ro-RO"/>
              </w:rPr>
              <w:t>Î</w:t>
            </w:r>
            <w:proofErr w:type="spellStart"/>
            <w:r w:rsidRPr="00292B1B">
              <w:rPr>
                <w:sz w:val="24"/>
              </w:rPr>
              <w:t>nţelegerea</w:t>
            </w:r>
            <w:proofErr w:type="spellEnd"/>
            <w:r w:rsidRPr="00292B1B">
              <w:rPr>
                <w:sz w:val="24"/>
              </w:rPr>
              <w:t xml:space="preserve"> “</w:t>
            </w:r>
            <w:proofErr w:type="spellStart"/>
            <w:r w:rsidRPr="00292B1B">
              <w:rPr>
                <w:sz w:val="24"/>
              </w:rPr>
              <w:t>relaţiilor</w:t>
            </w:r>
            <w:proofErr w:type="spellEnd"/>
            <w:r w:rsidRPr="00292B1B">
              <w:rPr>
                <w:sz w:val="24"/>
              </w:rPr>
              <w:t xml:space="preserve"> </w:t>
            </w:r>
            <w:proofErr w:type="spellStart"/>
            <w:r w:rsidRPr="00292B1B">
              <w:rPr>
                <w:sz w:val="24"/>
              </w:rPr>
              <w:t>publice</w:t>
            </w:r>
            <w:proofErr w:type="spellEnd"/>
            <w:r w:rsidRPr="00292B1B">
              <w:rPr>
                <w:sz w:val="24"/>
              </w:rPr>
              <w:t xml:space="preserve">” ca </w:t>
            </w:r>
            <w:proofErr w:type="spellStart"/>
            <w:r w:rsidRPr="00292B1B">
              <w:rPr>
                <w:sz w:val="24"/>
              </w:rPr>
              <w:t>modalitate</w:t>
            </w:r>
            <w:proofErr w:type="spellEnd"/>
            <w:r w:rsidRPr="00292B1B">
              <w:rPr>
                <w:sz w:val="24"/>
              </w:rPr>
              <w:t xml:space="preserve"> de </w:t>
            </w:r>
            <w:proofErr w:type="spellStart"/>
            <w:r w:rsidRPr="00292B1B">
              <w:rPr>
                <w:sz w:val="24"/>
              </w:rPr>
              <w:t>gestiune</w:t>
            </w:r>
            <w:proofErr w:type="spellEnd"/>
            <w:r w:rsidRPr="00292B1B">
              <w:rPr>
                <w:sz w:val="24"/>
              </w:rPr>
              <w:t xml:space="preserve"> a </w:t>
            </w:r>
            <w:proofErr w:type="spellStart"/>
            <w:r w:rsidRPr="00292B1B">
              <w:rPr>
                <w:sz w:val="24"/>
              </w:rPr>
              <w:t>imaginii</w:t>
            </w:r>
            <w:proofErr w:type="spellEnd"/>
            <w:r w:rsidRPr="00292B1B">
              <w:rPr>
                <w:sz w:val="24"/>
              </w:rPr>
              <w:t xml:space="preserve"> </w:t>
            </w:r>
            <w:proofErr w:type="spellStart"/>
            <w:r w:rsidRPr="00292B1B">
              <w:rPr>
                <w:sz w:val="24"/>
              </w:rPr>
              <w:t>unei</w:t>
            </w:r>
            <w:proofErr w:type="spellEnd"/>
            <w:r w:rsidRPr="00292B1B">
              <w:rPr>
                <w:sz w:val="24"/>
              </w:rPr>
              <w:t xml:space="preserve"> </w:t>
            </w:r>
            <w:proofErr w:type="spellStart"/>
            <w:r w:rsidRPr="00292B1B">
              <w:rPr>
                <w:sz w:val="24"/>
              </w:rPr>
              <w:t>organizaţii</w:t>
            </w:r>
            <w:proofErr w:type="spellEnd"/>
            <w:r w:rsidRPr="00292B1B">
              <w:rPr>
                <w:sz w:val="24"/>
              </w:rPr>
              <w:t>;</w:t>
            </w:r>
          </w:p>
          <w:p w:rsidR="00292B1B" w:rsidRDefault="00292B1B" w:rsidP="00292B1B">
            <w:pPr>
              <w:spacing w:after="0" w:line="240" w:lineRule="auto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6.cunoaşterea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modalităţilor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prin</w:t>
            </w:r>
            <w:proofErr w:type="spellEnd"/>
            <w:r>
              <w:rPr>
                <w:sz w:val="24"/>
              </w:rPr>
              <w:t xml:space="preserve"> care se </w:t>
            </w:r>
            <w:proofErr w:type="spellStart"/>
            <w:r>
              <w:rPr>
                <w:sz w:val="24"/>
              </w:rPr>
              <w:t>gestionează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imaginea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unei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instituţii</w:t>
            </w:r>
            <w:proofErr w:type="spellEnd"/>
            <w:r>
              <w:rPr>
                <w:sz w:val="24"/>
              </w:rPr>
              <w:t>.</w:t>
            </w:r>
          </w:p>
          <w:p w:rsidR="0023710F" w:rsidRDefault="0023710F" w:rsidP="00292B1B">
            <w:pPr>
              <w:spacing w:after="0" w:line="240" w:lineRule="auto"/>
              <w:ind w:left="720"/>
              <w:jc w:val="both"/>
            </w:pPr>
          </w:p>
        </w:tc>
      </w:tr>
      <w:tr w:rsidR="0023710F" w:rsidRPr="008C0EB0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3710F" w:rsidRPr="008C0EB0" w:rsidRDefault="0023710F" w:rsidP="008C0EB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152B69" w:rsidRPr="00152B69" w:rsidRDefault="00152B69" w:rsidP="00152B69">
            <w:pPr>
              <w:numPr>
                <w:ilvl w:val="0"/>
                <w:numId w:val="19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40" w:lineRule="auto"/>
              <w:ind w:left="39" w:hanging="39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Rezolvarea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în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mod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realist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-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cu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argumentare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atât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teoretică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,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cât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şi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practică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- a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unor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situaţii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profesionale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uzuale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,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în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vederea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soluţionării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eficiente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şi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deontologice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a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acestora</w:t>
            </w:r>
            <w:proofErr w:type="spellEnd"/>
          </w:p>
          <w:p w:rsidR="00152B69" w:rsidRDefault="00152B69" w:rsidP="00152B69">
            <w:pPr>
              <w:numPr>
                <w:ilvl w:val="0"/>
                <w:numId w:val="19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40" w:lineRule="auto"/>
              <w:ind w:left="39" w:hanging="39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Aplicarea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tehnicilor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de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muncă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eficientă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în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echipa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multidisciplinară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cu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îndeplinirea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anumitor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sarcini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pe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paliere</w:t>
            </w:r>
            <w:proofErr w:type="spellEnd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 xml:space="preserve"> </w:t>
            </w:r>
            <w:proofErr w:type="spellStart"/>
            <w:r w:rsidRPr="00152B69">
              <w:rPr>
                <w:rFonts w:asciiTheme="minorHAnsi" w:hAnsiTheme="minorHAnsi" w:cstheme="minorHAnsi"/>
                <w:color w:val="000000"/>
                <w:lang w:val="fr-FR"/>
              </w:rPr>
              <w:t>ierarhice</w:t>
            </w:r>
            <w:proofErr w:type="spellEnd"/>
          </w:p>
          <w:p w:rsidR="00152B69" w:rsidRDefault="00083654" w:rsidP="00152B69">
            <w:pPr>
              <w:numPr>
                <w:ilvl w:val="0"/>
                <w:numId w:val="19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40" w:lineRule="auto"/>
              <w:ind w:left="39" w:hanging="39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spellStart"/>
            <w:r>
              <w:t>Preocuparea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perfecţionarea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antrenarea</w:t>
            </w:r>
            <w:proofErr w:type="spellEnd"/>
            <w:r>
              <w:t xml:space="preserve"> </w:t>
            </w:r>
            <w:proofErr w:type="spellStart"/>
            <w:r>
              <w:t>abilităţilor</w:t>
            </w:r>
            <w:proofErr w:type="spellEnd"/>
            <w:r>
              <w:t xml:space="preserve"> de </w:t>
            </w:r>
            <w:proofErr w:type="spellStart"/>
            <w:r>
              <w:t>gândire</w:t>
            </w:r>
            <w:proofErr w:type="spellEnd"/>
            <w:r>
              <w:t xml:space="preserve"> </w:t>
            </w:r>
            <w:proofErr w:type="spellStart"/>
            <w:r>
              <w:t>critică</w:t>
            </w:r>
            <w:proofErr w:type="spellEnd"/>
          </w:p>
          <w:p w:rsidR="00152B69" w:rsidRDefault="00083654" w:rsidP="00152B69">
            <w:pPr>
              <w:numPr>
                <w:ilvl w:val="0"/>
                <w:numId w:val="19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40" w:lineRule="auto"/>
              <w:ind w:left="39" w:hanging="39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spellStart"/>
            <w:r>
              <w:t>Conştientizarea</w:t>
            </w:r>
            <w:proofErr w:type="spellEnd"/>
            <w:r>
              <w:t xml:space="preserve"> </w:t>
            </w:r>
            <w:proofErr w:type="spellStart"/>
            <w:r>
              <w:t>nevoii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</w:t>
            </w:r>
            <w:proofErr w:type="spellStart"/>
            <w:r>
              <w:t>continuă</w:t>
            </w:r>
            <w:proofErr w:type="spellEnd"/>
            <w:r>
              <w:t xml:space="preserve">; </w:t>
            </w: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eficientă</w:t>
            </w:r>
            <w:proofErr w:type="spellEnd"/>
            <w:r>
              <w:t xml:space="preserve"> a </w:t>
            </w:r>
            <w:proofErr w:type="spellStart"/>
            <w:r>
              <w:t>resurselor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 </w:t>
            </w:r>
            <w:proofErr w:type="spellStart"/>
            <w:r>
              <w:t>învăţare</w:t>
            </w:r>
            <w:proofErr w:type="spellEnd"/>
            <w:r>
              <w:t xml:space="preserve">,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dezvoltarea</w:t>
            </w:r>
            <w:proofErr w:type="spellEnd"/>
            <w:r>
              <w:t xml:space="preserve"> </w:t>
            </w:r>
            <w:proofErr w:type="spellStart"/>
            <w:r>
              <w:t>personală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</w:p>
          <w:p w:rsidR="00083654" w:rsidRPr="00152B69" w:rsidRDefault="00083654" w:rsidP="00152B69">
            <w:pPr>
              <w:numPr>
                <w:ilvl w:val="0"/>
                <w:numId w:val="19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240" w:lineRule="auto"/>
              <w:ind w:left="39" w:hanging="39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spellStart"/>
            <w:r>
              <w:t>Familiarizarea</w:t>
            </w:r>
            <w:proofErr w:type="spellEnd"/>
            <w:r>
              <w:t xml:space="preserve"> cu </w:t>
            </w:r>
            <w:proofErr w:type="spellStart"/>
            <w:r>
              <w:t>rolurile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activităţile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muncii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echipă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distribuirea</w:t>
            </w:r>
            <w:proofErr w:type="spellEnd"/>
            <w:r>
              <w:t xml:space="preserve"> de </w:t>
            </w:r>
            <w:proofErr w:type="spellStart"/>
            <w:r>
              <w:t>sarcini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nivelurile</w:t>
            </w:r>
            <w:proofErr w:type="spellEnd"/>
            <w:r>
              <w:t xml:space="preserve"> </w:t>
            </w:r>
            <w:proofErr w:type="spellStart"/>
            <w:r>
              <w:t>subordonate</w:t>
            </w:r>
            <w:proofErr w:type="spellEnd"/>
          </w:p>
        </w:tc>
      </w:tr>
    </w:tbl>
    <w:p w:rsidR="009F19C7" w:rsidRPr="008C0EB0" w:rsidRDefault="009F19C7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292B1B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3403"/>
        <w:gridCol w:w="6804"/>
      </w:tblGrid>
      <w:tr w:rsidR="009F19C7" w:rsidRPr="008C0EB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Pr="0071101C" w:rsidRDefault="0071101C" w:rsidP="008C0EB0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1101C">
              <w:rPr>
                <w:sz w:val="24"/>
                <w:lang w:val="de-DE"/>
              </w:rPr>
              <w:t>Înţelegerea specificului activităţii de Relaţii publice – ca gestionare a imaginii unei organizaţii</w:t>
            </w:r>
          </w:p>
        </w:tc>
      </w:tr>
      <w:tr w:rsidR="009F19C7" w:rsidRPr="008C0EB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1A53F6" w:rsidRDefault="0071101C" w:rsidP="001A53F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-înţelegerea imaginii –ca sursă de productivitate în gestionarea activităţii unei organizaţii;</w:t>
            </w:r>
          </w:p>
          <w:p w:rsidR="00DA2950" w:rsidRDefault="00DA2950" w:rsidP="001A53F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-stăpanirea conceptelor de : identitate vizuală, imagine de marcă, logo, postpublicitate etc. </w:t>
            </w:r>
          </w:p>
          <w:p w:rsidR="00DA2950" w:rsidRPr="008C0EB0" w:rsidRDefault="00DA2950" w:rsidP="001A53F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-identificarea unor patologii ale comunicării </w:t>
            </w:r>
            <w:r w:rsidR="0000069F">
              <w:rPr>
                <w:rFonts w:ascii="Times New Roman" w:hAnsi="Times New Roman"/>
                <w:sz w:val="24"/>
                <w:szCs w:val="24"/>
                <w:lang w:val="ro-RO"/>
              </w:rPr>
              <w:t>prin imagini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292B1B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 xml:space="preserve">Conţinuturi </w:t>
      </w:r>
    </w:p>
    <w:tbl>
      <w:tblPr>
        <w:tblStyle w:val="TableGrid"/>
        <w:tblW w:w="10222" w:type="dxa"/>
        <w:tblInd w:w="-34" w:type="dxa"/>
        <w:tblLook w:val="04A0"/>
      </w:tblPr>
      <w:tblGrid>
        <w:gridCol w:w="7417"/>
        <w:gridCol w:w="1509"/>
        <w:gridCol w:w="1296"/>
      </w:tblGrid>
      <w:tr w:rsidR="009F19C7" w:rsidRPr="008C0EB0" w:rsidTr="00025115">
        <w:tc>
          <w:tcPr>
            <w:tcW w:w="7588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1416" w:type="dxa"/>
          </w:tcPr>
          <w:p w:rsidR="009F19C7" w:rsidRPr="008C0EB0" w:rsidRDefault="009F19C7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218" w:type="dxa"/>
          </w:tcPr>
          <w:p w:rsidR="009F19C7" w:rsidRPr="008C0EB0" w:rsidRDefault="009F19C7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9F19C7" w:rsidRPr="008C0EB0" w:rsidTr="00025115">
        <w:tc>
          <w:tcPr>
            <w:tcW w:w="7588" w:type="dxa"/>
            <w:shd w:val="clear" w:color="auto" w:fill="C4BC96" w:themeFill="background2" w:themeFillShade="BF"/>
          </w:tcPr>
          <w:p w:rsidR="00450A1B" w:rsidRDefault="00450A1B" w:rsidP="00450A1B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ind w:left="720" w:right="417"/>
              <w:jc w:val="both"/>
              <w:rPr>
                <w:b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69"/>
              <w:gridCol w:w="3104"/>
              <w:gridCol w:w="668"/>
            </w:tblGrid>
            <w:tr w:rsidR="00450A1B" w:rsidTr="005476F2">
              <w:tc>
                <w:tcPr>
                  <w:tcW w:w="569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Nr. </w:t>
                  </w:r>
                  <w:proofErr w:type="spellStart"/>
                  <w:r>
                    <w:rPr>
                      <w:sz w:val="24"/>
                    </w:rPr>
                    <w:t>Crt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3104" w:type="dxa"/>
                  <w:vAlign w:val="center"/>
                </w:tcPr>
                <w:p w:rsidR="00450A1B" w:rsidRDefault="00450A1B" w:rsidP="007D7F68">
                  <w:pPr>
                    <w:pStyle w:val="Heading1"/>
                    <w:rPr>
                      <w:rFonts w:ascii="Times New Roman" w:hAnsi="Times New Roman"/>
                      <w:b w:val="0"/>
                      <w:sz w:val="24"/>
                    </w:rPr>
                  </w:pPr>
                  <w:r>
                    <w:rPr>
                      <w:rFonts w:ascii="Times New Roman" w:hAnsi="Times New Roman"/>
                      <w:b w:val="0"/>
                      <w:sz w:val="24"/>
                    </w:rPr>
                    <w:t>Conţinut, titlu şi principalele probleme</w:t>
                  </w:r>
                </w:p>
              </w:tc>
              <w:tc>
                <w:tcPr>
                  <w:tcW w:w="668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Nr. Ore curs</w:t>
                  </w:r>
                </w:p>
              </w:tc>
            </w:tr>
            <w:tr w:rsidR="00450A1B" w:rsidTr="005476F2">
              <w:tc>
                <w:tcPr>
                  <w:tcW w:w="569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  <w:r w:rsidR="00292B1B">
                    <w:rPr>
                      <w:sz w:val="24"/>
                    </w:rPr>
                    <w:t>-2</w:t>
                  </w:r>
                </w:p>
              </w:tc>
              <w:tc>
                <w:tcPr>
                  <w:tcW w:w="3104" w:type="dxa"/>
                </w:tcPr>
                <w:p w:rsidR="003D4E04" w:rsidRPr="00200C7E" w:rsidRDefault="003D4E04" w:rsidP="003D4E04">
                  <w:pPr>
                    <w:numPr>
                      <w:ilvl w:val="0"/>
                      <w:numId w:val="13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 w:rsidRPr="00200C7E">
                    <w:rPr>
                      <w:sz w:val="24"/>
                    </w:rPr>
                    <w:t>Noţiuni</w:t>
                  </w:r>
                  <w:proofErr w:type="spellEnd"/>
                  <w:r w:rsidRPr="00200C7E">
                    <w:rPr>
                      <w:sz w:val="24"/>
                    </w:rPr>
                    <w:t xml:space="preserve"> de </w:t>
                  </w:r>
                  <w:proofErr w:type="spellStart"/>
                  <w:r w:rsidRPr="00200C7E">
                    <w:rPr>
                      <w:sz w:val="24"/>
                    </w:rPr>
                    <w:t>imagologie</w:t>
                  </w:r>
                  <w:proofErr w:type="spellEnd"/>
                  <w:r w:rsidRPr="00200C7E">
                    <w:rPr>
                      <w:sz w:val="24"/>
                    </w:rPr>
                    <w:t xml:space="preserve">: </w:t>
                  </w:r>
                  <w:proofErr w:type="spellStart"/>
                  <w:r w:rsidR="00200C7E">
                    <w:rPr>
                      <w:sz w:val="24"/>
                    </w:rPr>
                    <w:t>perpectiva</w:t>
                  </w:r>
                  <w:proofErr w:type="spellEnd"/>
                  <w:r w:rsidR="00200C7E">
                    <w:rPr>
                      <w:sz w:val="24"/>
                    </w:rPr>
                    <w:t xml:space="preserve"> </w:t>
                  </w:r>
                  <w:proofErr w:type="spellStart"/>
                  <w:r w:rsidR="00200C7E">
                    <w:rPr>
                      <w:sz w:val="24"/>
                    </w:rPr>
                    <w:t>fenomenologica</w:t>
                  </w:r>
                  <w:proofErr w:type="spellEnd"/>
                  <w:r w:rsidR="00200C7E">
                    <w:rPr>
                      <w:sz w:val="24"/>
                    </w:rPr>
                    <w:t xml:space="preserve"> </w:t>
                  </w:r>
                  <w:proofErr w:type="spellStart"/>
                  <w:r w:rsidR="00200C7E">
                    <w:rPr>
                      <w:sz w:val="24"/>
                    </w:rPr>
                    <w:t>si</w:t>
                  </w:r>
                  <w:proofErr w:type="spellEnd"/>
                  <w:r w:rsidR="00200C7E">
                    <w:rPr>
                      <w:sz w:val="24"/>
                    </w:rPr>
                    <w:t xml:space="preserve"> </w:t>
                  </w:r>
                  <w:proofErr w:type="spellStart"/>
                  <w:r w:rsidR="00200C7E">
                    <w:rPr>
                      <w:sz w:val="24"/>
                    </w:rPr>
                    <w:t>cea</w:t>
                  </w:r>
                  <w:proofErr w:type="spellEnd"/>
                  <w:r w:rsidR="00200C7E">
                    <w:rPr>
                      <w:sz w:val="24"/>
                    </w:rPr>
                    <w:t xml:space="preserve">  </w:t>
                  </w:r>
                  <w:r w:rsidRPr="00200C7E">
                    <w:rPr>
                      <w:sz w:val="24"/>
                    </w:rPr>
                    <w:t xml:space="preserve">din </w:t>
                  </w:r>
                  <w:proofErr w:type="spellStart"/>
                  <w:r w:rsidRPr="00200C7E">
                    <w:rPr>
                      <w:sz w:val="24"/>
                    </w:rPr>
                    <w:t>psihologia</w:t>
                  </w:r>
                  <w:proofErr w:type="spellEnd"/>
                  <w:r w:rsidRPr="00200C7E">
                    <w:rPr>
                      <w:sz w:val="24"/>
                    </w:rPr>
                    <w:t xml:space="preserve"> </w:t>
                  </w:r>
                  <w:proofErr w:type="spellStart"/>
                  <w:r w:rsidRPr="00200C7E">
                    <w:rPr>
                      <w:sz w:val="24"/>
                    </w:rPr>
                    <w:t>sociala</w:t>
                  </w:r>
                  <w:proofErr w:type="spellEnd"/>
                  <w:r w:rsidR="00200C7E">
                    <w:rPr>
                      <w:sz w:val="24"/>
                    </w:rPr>
                    <w:t xml:space="preserve">; </w:t>
                  </w:r>
                  <w:proofErr w:type="spellStart"/>
                  <w:r w:rsidR="00200C7E">
                    <w:rPr>
                      <w:sz w:val="24"/>
                    </w:rPr>
                    <w:t>comunicarea</w:t>
                  </w:r>
                  <w:proofErr w:type="spellEnd"/>
                  <w:r w:rsidR="00200C7E">
                    <w:rPr>
                      <w:sz w:val="24"/>
                    </w:rPr>
                    <w:t xml:space="preserve"> </w:t>
                  </w:r>
                  <w:proofErr w:type="spellStart"/>
                  <w:r w:rsidR="00200C7E">
                    <w:rPr>
                      <w:sz w:val="24"/>
                    </w:rPr>
                    <w:t>imaginii</w:t>
                  </w:r>
                  <w:proofErr w:type="spellEnd"/>
                  <w:r w:rsidR="00200C7E">
                    <w:rPr>
                      <w:sz w:val="24"/>
                    </w:rPr>
                    <w:t xml:space="preserve"> </w:t>
                  </w:r>
                  <w:proofErr w:type="spellStart"/>
                  <w:r w:rsidR="00200C7E">
                    <w:rPr>
                      <w:sz w:val="24"/>
                    </w:rPr>
                    <w:t>prin</w:t>
                  </w:r>
                  <w:proofErr w:type="spellEnd"/>
                  <w:r w:rsidR="00200C7E">
                    <w:rPr>
                      <w:sz w:val="24"/>
                    </w:rPr>
                    <w:t xml:space="preserve"> RP</w:t>
                  </w:r>
                </w:p>
                <w:p w:rsidR="003D4E04" w:rsidRDefault="003D4E04" w:rsidP="003D4E04">
                  <w:pPr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Universul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simbolic</w:t>
                  </w:r>
                  <w:proofErr w:type="spellEnd"/>
                  <w:r>
                    <w:rPr>
                      <w:sz w:val="24"/>
                    </w:rPr>
                    <w:t xml:space="preserve"> – </w:t>
                  </w:r>
                  <w:proofErr w:type="spellStart"/>
                  <w:r>
                    <w:rPr>
                      <w:sz w:val="24"/>
                    </w:rPr>
                    <w:t>univers</w:t>
                  </w:r>
                  <w:proofErr w:type="spellEnd"/>
                  <w:r>
                    <w:rPr>
                      <w:sz w:val="24"/>
                    </w:rPr>
                    <w:t xml:space="preserve"> specific </w:t>
                  </w:r>
                  <w:proofErr w:type="spellStart"/>
                  <w:r>
                    <w:rPr>
                      <w:sz w:val="24"/>
                    </w:rPr>
                    <w:t>uman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3D4E04" w:rsidRDefault="003D4E04" w:rsidP="003D4E04">
                  <w:pPr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lastRenderedPageBreak/>
                    <w:t>Mentalităţi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colective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imaginile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sociale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3D4E04" w:rsidRDefault="003D4E04" w:rsidP="003D4E04">
                  <w:pPr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Cotidian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imagine;</w:t>
                  </w:r>
                </w:p>
                <w:p w:rsidR="00450A1B" w:rsidRDefault="003D4E04" w:rsidP="003D4E04">
                  <w:pPr>
                    <w:pStyle w:val="textnormal"/>
                    <w:widowControl/>
                    <w:ind w:firstLine="0"/>
                  </w:pPr>
                  <w:r>
                    <w:t xml:space="preserve">            -    Autoritate</w:t>
                  </w:r>
                  <w:r w:rsidR="00200C7E">
                    <w:t xml:space="preserve">, public </w:t>
                  </w:r>
                  <w:r>
                    <w:t xml:space="preserve"> şi imagine; Politică şi imagine.</w:t>
                  </w:r>
                </w:p>
              </w:tc>
              <w:tc>
                <w:tcPr>
                  <w:tcW w:w="668" w:type="dxa"/>
                  <w:vAlign w:val="center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4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5476F2">
              <w:tc>
                <w:tcPr>
                  <w:tcW w:w="569" w:type="dxa"/>
                </w:tcPr>
                <w:p w:rsidR="00450A1B" w:rsidRDefault="00292B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3-4-5</w:t>
                  </w:r>
                </w:p>
              </w:tc>
              <w:tc>
                <w:tcPr>
                  <w:tcW w:w="3104" w:type="dxa"/>
                </w:tcPr>
                <w:p w:rsidR="00200C7E" w:rsidRPr="00200C7E" w:rsidRDefault="00450A1B" w:rsidP="00292B1B">
                  <w:pPr>
                    <w:spacing w:after="0" w:line="240" w:lineRule="auto"/>
                    <w:jc w:val="both"/>
                    <w:rPr>
                      <w:sz w:val="24"/>
                    </w:rPr>
                  </w:pPr>
                  <w:r w:rsidRPr="00200C7E">
                    <w:rPr>
                      <w:sz w:val="24"/>
                    </w:rPr>
                    <w:t xml:space="preserve"> </w:t>
                  </w:r>
                  <w:proofErr w:type="spellStart"/>
                  <w:r w:rsidR="00200C7E" w:rsidRPr="00200C7E">
                    <w:rPr>
                      <w:sz w:val="24"/>
                    </w:rPr>
                    <w:t>Comunicare</w:t>
                  </w:r>
                  <w:proofErr w:type="spellEnd"/>
                  <w:r w:rsidR="00200C7E" w:rsidRPr="00200C7E">
                    <w:rPr>
                      <w:sz w:val="24"/>
                    </w:rPr>
                    <w:t xml:space="preserve"> </w:t>
                  </w:r>
                  <w:proofErr w:type="spellStart"/>
                  <w:r w:rsidR="00200C7E" w:rsidRPr="00200C7E">
                    <w:rPr>
                      <w:sz w:val="24"/>
                    </w:rPr>
                    <w:t>prin</w:t>
                  </w:r>
                  <w:proofErr w:type="spellEnd"/>
                  <w:r w:rsidR="00200C7E" w:rsidRPr="00200C7E">
                    <w:rPr>
                      <w:sz w:val="24"/>
                    </w:rPr>
                    <w:t xml:space="preserve"> imagine: </w:t>
                  </w:r>
                </w:p>
                <w:p w:rsidR="00450A1B" w:rsidRDefault="00200C7E" w:rsidP="00200C7E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Comunicare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mediatizată</w:t>
                  </w:r>
                  <w:proofErr w:type="spellEnd"/>
                  <w:r>
                    <w:rPr>
                      <w:sz w:val="24"/>
                    </w:rPr>
                    <w:t xml:space="preserve">; </w:t>
                  </w:r>
                  <w:proofErr w:type="spellStart"/>
                  <w:r>
                    <w:rPr>
                      <w:sz w:val="24"/>
                    </w:rPr>
                    <w:t>Comunicare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publicitară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668" w:type="dxa"/>
                  <w:vAlign w:val="center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4 </w:t>
                  </w:r>
                  <w:r w:rsidR="00450A1B">
                    <w:rPr>
                      <w:sz w:val="24"/>
                    </w:rPr>
                    <w:t>ore</w:t>
                  </w:r>
                </w:p>
              </w:tc>
            </w:tr>
            <w:tr w:rsidR="00450A1B" w:rsidTr="005476F2">
              <w:tc>
                <w:tcPr>
                  <w:tcW w:w="569" w:type="dxa"/>
                </w:tcPr>
                <w:p w:rsidR="00450A1B" w:rsidRDefault="00292B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6-7-8</w:t>
                  </w:r>
                </w:p>
              </w:tc>
              <w:tc>
                <w:tcPr>
                  <w:tcW w:w="3104" w:type="dxa"/>
                </w:tcPr>
                <w:p w:rsidR="007F7A2C" w:rsidRPr="007F7A2C" w:rsidRDefault="00292B1B" w:rsidP="00292B1B">
                  <w:pPr>
                    <w:spacing w:after="0" w:line="240" w:lineRule="auto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6.</w:t>
                  </w:r>
                  <w:r w:rsidR="00450A1B" w:rsidRP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 w:rsidRPr="007F7A2C">
                    <w:rPr>
                      <w:sz w:val="24"/>
                    </w:rPr>
                    <w:t>Crearea</w:t>
                  </w:r>
                  <w:proofErr w:type="spellEnd"/>
                  <w:r w:rsidR="007F7A2C" w:rsidRPr="007F7A2C">
                    <w:rPr>
                      <w:sz w:val="24"/>
                    </w:rPr>
                    <w:t xml:space="preserve"> de imagine </w:t>
                  </w:r>
                  <w:proofErr w:type="spellStart"/>
                  <w:r w:rsidR="007F7A2C" w:rsidRPr="007F7A2C">
                    <w:rPr>
                      <w:sz w:val="24"/>
                    </w:rPr>
                    <w:t>în</w:t>
                  </w:r>
                  <w:proofErr w:type="spellEnd"/>
                  <w:r w:rsidR="007F7A2C" w:rsidRP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 w:rsidRPr="007F7A2C">
                    <w:rPr>
                      <w:sz w:val="24"/>
                    </w:rPr>
                    <w:t>instituţii</w:t>
                  </w:r>
                  <w:proofErr w:type="spellEnd"/>
                  <w:r w:rsidR="007F7A2C" w:rsidRPr="007F7A2C">
                    <w:rPr>
                      <w:sz w:val="24"/>
                    </w:rPr>
                    <w:t xml:space="preserve">, </w:t>
                  </w:r>
                  <w:proofErr w:type="spellStart"/>
                  <w:r w:rsidR="007F7A2C" w:rsidRPr="007F7A2C">
                    <w:rPr>
                      <w:sz w:val="24"/>
                    </w:rPr>
                    <w:t>organizaţii</w:t>
                  </w:r>
                  <w:proofErr w:type="spellEnd"/>
                  <w:r w:rsidR="007F7A2C" w:rsidRPr="007F7A2C">
                    <w:rPr>
                      <w:sz w:val="24"/>
                    </w:rPr>
                    <w:t xml:space="preserve">, </w:t>
                  </w:r>
                  <w:proofErr w:type="spellStart"/>
                  <w:r w:rsidR="007F7A2C" w:rsidRPr="007F7A2C">
                    <w:rPr>
                      <w:sz w:val="24"/>
                    </w:rPr>
                    <w:t>organisme</w:t>
                  </w:r>
                  <w:proofErr w:type="spellEnd"/>
                  <w:r w:rsidR="007F7A2C" w:rsidRP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 w:rsidRPr="007F7A2C">
                    <w:rPr>
                      <w:sz w:val="24"/>
                    </w:rPr>
                    <w:t>politice</w:t>
                  </w:r>
                  <w:proofErr w:type="spellEnd"/>
                  <w:r w:rsidR="007F7A2C" w:rsidRPr="007F7A2C">
                    <w:rPr>
                      <w:sz w:val="24"/>
                    </w:rPr>
                    <w:t xml:space="preserve"> etc.:</w:t>
                  </w:r>
                </w:p>
                <w:p w:rsidR="007F7A2C" w:rsidRDefault="00292B1B" w:rsidP="007F7A2C">
                  <w:pPr>
                    <w:ind w:left="36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6.1</w:t>
                  </w:r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Relaţii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Publice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şi</w:t>
                  </w:r>
                  <w:proofErr w:type="spellEnd"/>
                  <w:r w:rsidR="007F7A2C">
                    <w:rPr>
                      <w:sz w:val="24"/>
                    </w:rPr>
                    <w:t xml:space="preserve"> “</w:t>
                  </w:r>
                  <w:proofErr w:type="spellStart"/>
                  <w:r w:rsidR="007F7A2C">
                    <w:rPr>
                      <w:sz w:val="24"/>
                    </w:rPr>
                    <w:t>relaţii</w:t>
                  </w:r>
                  <w:proofErr w:type="spellEnd"/>
                  <w:r w:rsidR="007F7A2C">
                    <w:rPr>
                      <w:sz w:val="24"/>
                    </w:rPr>
                    <w:t xml:space="preserve"> cu </w:t>
                  </w:r>
                  <w:proofErr w:type="spellStart"/>
                  <w:r w:rsidR="007F7A2C">
                    <w:rPr>
                      <w:sz w:val="24"/>
                    </w:rPr>
                    <w:t>publicul</w:t>
                  </w:r>
                  <w:proofErr w:type="spellEnd"/>
                  <w:r w:rsidR="007F7A2C">
                    <w:rPr>
                      <w:sz w:val="24"/>
                    </w:rPr>
                    <w:t>”</w:t>
                  </w:r>
                  <w:proofErr w:type="gramStart"/>
                  <w:r w:rsidR="007F7A2C">
                    <w:rPr>
                      <w:sz w:val="24"/>
                    </w:rPr>
                    <w:t>;</w:t>
                  </w:r>
                  <w:proofErr w:type="spellStart"/>
                  <w:r w:rsidR="00435BBD">
                    <w:rPr>
                      <w:sz w:val="24"/>
                    </w:rPr>
                    <w:t>tipuri</w:t>
                  </w:r>
                  <w:proofErr w:type="spellEnd"/>
                  <w:proofErr w:type="gramEnd"/>
                  <w:r w:rsidR="00435BBD">
                    <w:rPr>
                      <w:sz w:val="24"/>
                    </w:rPr>
                    <w:t xml:space="preserve"> de public.</w:t>
                  </w:r>
                </w:p>
                <w:p w:rsidR="007F7A2C" w:rsidRDefault="00292B1B" w:rsidP="00292B1B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7.</w:t>
                  </w:r>
                  <w:r w:rsidR="007F7A2C">
                    <w:rPr>
                      <w:sz w:val="24"/>
                    </w:rPr>
                    <w:t xml:space="preserve">Rolul </w:t>
                  </w:r>
                  <w:proofErr w:type="spellStart"/>
                  <w:r w:rsidR="007F7A2C">
                    <w:rPr>
                      <w:sz w:val="24"/>
                    </w:rPr>
                    <w:t>argumentării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şi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persuasiunii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în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formarea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şi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utilizarea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imaginii</w:t>
                  </w:r>
                  <w:proofErr w:type="spellEnd"/>
                  <w:r w:rsidR="007F7A2C">
                    <w:rPr>
                      <w:sz w:val="24"/>
                    </w:rPr>
                    <w:t>:</w:t>
                  </w:r>
                </w:p>
                <w:p w:rsidR="007F7A2C" w:rsidRDefault="00292B1B" w:rsidP="007F7A2C">
                  <w:pPr>
                    <w:ind w:left="36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7.1</w:t>
                  </w:r>
                  <w:r w:rsidR="007F7A2C">
                    <w:rPr>
                      <w:sz w:val="24"/>
                    </w:rPr>
                    <w:t xml:space="preserve">. </w:t>
                  </w:r>
                  <w:proofErr w:type="spellStart"/>
                  <w:r w:rsidR="007F7A2C">
                    <w:rPr>
                      <w:sz w:val="24"/>
                    </w:rPr>
                    <w:t>Imaginea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şi</w:t>
                  </w:r>
                  <w:proofErr w:type="spellEnd"/>
                  <w:r w:rsidR="007F7A2C">
                    <w:rPr>
                      <w:sz w:val="24"/>
                    </w:rPr>
                    <w:t xml:space="preserve"> “</w:t>
                  </w:r>
                  <w:proofErr w:type="spellStart"/>
                  <w:r w:rsidR="007F7A2C">
                    <w:rPr>
                      <w:sz w:val="24"/>
                    </w:rPr>
                    <w:t>consumatorul</w:t>
                  </w:r>
                  <w:proofErr w:type="spellEnd"/>
                  <w:r w:rsidR="007F7A2C">
                    <w:rPr>
                      <w:sz w:val="24"/>
                    </w:rPr>
                    <w:t xml:space="preserve"> de </w:t>
                  </w:r>
                  <w:proofErr w:type="spellStart"/>
                  <w:r w:rsidR="007F7A2C">
                    <w:rPr>
                      <w:sz w:val="24"/>
                    </w:rPr>
                    <w:t>realitate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  <w:proofErr w:type="spellStart"/>
                  <w:r w:rsidR="007F7A2C">
                    <w:rPr>
                      <w:sz w:val="24"/>
                    </w:rPr>
                    <w:t>mediată</w:t>
                  </w:r>
                  <w:proofErr w:type="spellEnd"/>
                  <w:r w:rsidR="007F7A2C">
                    <w:rPr>
                      <w:sz w:val="24"/>
                    </w:rPr>
                    <w:t>”;</w:t>
                  </w:r>
                </w:p>
                <w:p w:rsidR="00435BBD" w:rsidRDefault="00292B1B" w:rsidP="00292B1B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8.</w:t>
                  </w:r>
                  <w:r w:rsidR="00435BBD">
                    <w:rPr>
                      <w:sz w:val="24"/>
                    </w:rPr>
                    <w:t xml:space="preserve"> </w:t>
                  </w:r>
                  <w:proofErr w:type="spellStart"/>
                  <w:r w:rsidR="00435BBD">
                    <w:rPr>
                      <w:sz w:val="24"/>
                    </w:rPr>
                    <w:t>Multiplicatori</w:t>
                  </w:r>
                  <w:proofErr w:type="spellEnd"/>
                  <w:r w:rsidR="00435BBD">
                    <w:rPr>
                      <w:sz w:val="24"/>
                    </w:rPr>
                    <w:t xml:space="preserve"> de imagine;</w:t>
                  </w:r>
                </w:p>
                <w:p w:rsidR="00450A1B" w:rsidRDefault="00292B1B" w:rsidP="00435BBD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8.1</w:t>
                  </w:r>
                  <w:r w:rsidR="00435BBD">
                    <w:rPr>
                      <w:sz w:val="24"/>
                    </w:rPr>
                    <w:t xml:space="preserve">. Imagine </w:t>
                  </w:r>
                  <w:proofErr w:type="spellStart"/>
                  <w:r w:rsidR="00435BBD">
                    <w:rPr>
                      <w:sz w:val="24"/>
                    </w:rPr>
                    <w:t>şi</w:t>
                  </w:r>
                  <w:proofErr w:type="spellEnd"/>
                  <w:r w:rsidR="00435BBD">
                    <w:rPr>
                      <w:sz w:val="24"/>
                    </w:rPr>
                    <w:t xml:space="preserve"> </w:t>
                  </w:r>
                  <w:proofErr w:type="spellStart"/>
                  <w:r w:rsidR="00435BBD">
                    <w:rPr>
                      <w:sz w:val="24"/>
                    </w:rPr>
                    <w:t>reputaţie</w:t>
                  </w:r>
                  <w:proofErr w:type="spellEnd"/>
                  <w:r w:rsidR="007F7A2C"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668" w:type="dxa"/>
                  <w:vAlign w:val="center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  <w:r w:rsidR="007F7A2C">
                    <w:rPr>
                      <w:sz w:val="24"/>
                    </w:rPr>
                    <w:t xml:space="preserve"> </w:t>
                  </w:r>
                  <w:r w:rsidR="00450A1B">
                    <w:rPr>
                      <w:sz w:val="24"/>
                    </w:rPr>
                    <w:t>ore</w:t>
                  </w:r>
                </w:p>
              </w:tc>
            </w:tr>
            <w:tr w:rsidR="00450A1B" w:rsidTr="005476F2">
              <w:tc>
                <w:tcPr>
                  <w:tcW w:w="569" w:type="dxa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c>
              <w:tc>
                <w:tcPr>
                  <w:tcW w:w="3104" w:type="dxa"/>
                </w:tcPr>
                <w:p w:rsidR="00435BBD" w:rsidRDefault="00435BBD" w:rsidP="00E328E2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Crearea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imaginii</w:t>
                  </w:r>
                  <w:proofErr w:type="spellEnd"/>
                  <w:r>
                    <w:rPr>
                      <w:sz w:val="24"/>
                    </w:rPr>
                    <w:t xml:space="preserve"> de </w:t>
                  </w:r>
                  <w:proofErr w:type="spellStart"/>
                  <w:r>
                    <w:rPr>
                      <w:sz w:val="24"/>
                    </w:rPr>
                    <w:t>marcă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  <w:p w:rsidR="00435BBD" w:rsidRDefault="00435BBD" w:rsidP="00E328E2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-</w:t>
                  </w:r>
                  <w:proofErr w:type="spellStart"/>
                  <w:r>
                    <w:rPr>
                      <w:sz w:val="24"/>
                    </w:rPr>
                    <w:t>Legitimitatea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poziţia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piaţă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435BBD" w:rsidRDefault="00435BBD" w:rsidP="00E328E2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- </w:t>
                  </w:r>
                  <w:proofErr w:type="spellStart"/>
                  <w:r>
                    <w:rPr>
                      <w:sz w:val="24"/>
                    </w:rPr>
                    <w:t>Valori</w:t>
                  </w:r>
                  <w:proofErr w:type="spellEnd"/>
                  <w:r>
                    <w:rPr>
                      <w:sz w:val="24"/>
                    </w:rPr>
                    <w:t xml:space="preserve"> care </w:t>
                  </w:r>
                  <w:proofErr w:type="spellStart"/>
                  <w:r>
                    <w:rPr>
                      <w:sz w:val="24"/>
                    </w:rPr>
                    <w:t>ilustraza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legitimitatea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435BBD" w:rsidRDefault="00435BBD" w:rsidP="00E328E2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-</w:t>
                  </w:r>
                  <w:proofErr w:type="spellStart"/>
                  <w:r>
                    <w:rPr>
                      <w:sz w:val="24"/>
                    </w:rPr>
                    <w:t>Vizibilitate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proximală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vizibilitate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distală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435BBD" w:rsidRDefault="00435BBD" w:rsidP="00E328E2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5476F2">
              <w:tc>
                <w:tcPr>
                  <w:tcW w:w="569" w:type="dxa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10-11</w:t>
                  </w:r>
                </w:p>
              </w:tc>
              <w:tc>
                <w:tcPr>
                  <w:tcW w:w="3104" w:type="dxa"/>
                </w:tcPr>
                <w:p w:rsidR="00450A1B" w:rsidRDefault="00435BBD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Relaţiile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publice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publicitatea</w:t>
                  </w:r>
                  <w:proofErr w:type="spellEnd"/>
                  <w:r>
                    <w:rPr>
                      <w:sz w:val="24"/>
                    </w:rPr>
                    <w:t xml:space="preserve">: </w:t>
                  </w:r>
                  <w:proofErr w:type="spellStart"/>
                  <w:r>
                    <w:rPr>
                      <w:sz w:val="24"/>
                    </w:rPr>
                    <w:t>studii</w:t>
                  </w:r>
                  <w:proofErr w:type="spellEnd"/>
                  <w:r>
                    <w:rPr>
                      <w:sz w:val="24"/>
                    </w:rPr>
                    <w:t xml:space="preserve"> de </w:t>
                  </w:r>
                  <w:proofErr w:type="spellStart"/>
                  <w:r>
                    <w:rPr>
                      <w:sz w:val="24"/>
                    </w:rPr>
                    <w:t>caz</w:t>
                  </w:r>
                  <w:proofErr w:type="spellEnd"/>
                </w:p>
              </w:tc>
              <w:tc>
                <w:tcPr>
                  <w:tcW w:w="668" w:type="dxa"/>
                  <w:vAlign w:val="center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4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5476F2">
              <w:tc>
                <w:tcPr>
                  <w:tcW w:w="569" w:type="dxa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12</w:t>
                  </w:r>
                </w:p>
              </w:tc>
              <w:tc>
                <w:tcPr>
                  <w:tcW w:w="3104" w:type="dxa"/>
                </w:tcPr>
                <w:p w:rsidR="00450A1B" w:rsidRDefault="00435BBD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Rolul</w:t>
                  </w:r>
                  <w:proofErr w:type="spellEnd"/>
                  <w:r>
                    <w:rPr>
                      <w:sz w:val="24"/>
                    </w:rPr>
                    <w:t xml:space="preserve"> Media </w:t>
                  </w:r>
                  <w:proofErr w:type="spellStart"/>
                  <w:r>
                    <w:rPr>
                      <w:sz w:val="24"/>
                    </w:rPr>
                    <w:t>în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manipularea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informaţional-imagologică</w:t>
                  </w:r>
                  <w:proofErr w:type="spellEnd"/>
                </w:p>
              </w:tc>
              <w:tc>
                <w:tcPr>
                  <w:tcW w:w="668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 ore</w:t>
                  </w:r>
                </w:p>
              </w:tc>
            </w:tr>
            <w:tr w:rsidR="00450A1B" w:rsidTr="005476F2">
              <w:trPr>
                <w:trHeight w:val="467"/>
              </w:trPr>
              <w:tc>
                <w:tcPr>
                  <w:tcW w:w="569" w:type="dxa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13</w:t>
                  </w:r>
                </w:p>
              </w:tc>
              <w:tc>
                <w:tcPr>
                  <w:tcW w:w="3104" w:type="dxa"/>
                </w:tcPr>
                <w:p w:rsidR="000314A9" w:rsidRPr="005476F2" w:rsidRDefault="005476F2" w:rsidP="000314A9">
                  <w:pPr>
                    <w:jc w:val="both"/>
                    <w:rPr>
                      <w:sz w:val="24"/>
                    </w:rPr>
                  </w:pPr>
                  <w:proofErr w:type="spellStart"/>
                  <w:r w:rsidRPr="005476F2">
                    <w:rPr>
                      <w:sz w:val="24"/>
                    </w:rPr>
                    <w:t>Susţinera</w:t>
                  </w:r>
                  <w:proofErr w:type="spellEnd"/>
                  <w:r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Pr="005476F2">
                    <w:rPr>
                      <w:sz w:val="24"/>
                    </w:rPr>
                    <w:t>imaginii</w:t>
                  </w:r>
                  <w:proofErr w:type="spellEnd"/>
                  <w:r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Pr="005476F2">
                    <w:rPr>
                      <w:sz w:val="24"/>
                    </w:rPr>
                    <w:t>unei</w:t>
                  </w:r>
                  <w:proofErr w:type="spellEnd"/>
                  <w:r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Pr="005476F2">
                    <w:rPr>
                      <w:sz w:val="24"/>
                    </w:rPr>
                    <w:t>organizaţii</w:t>
                  </w:r>
                  <w:proofErr w:type="spellEnd"/>
                  <w:r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="000314A9" w:rsidRPr="005476F2">
                    <w:rPr>
                      <w:sz w:val="24"/>
                    </w:rPr>
                    <w:t>în</w:t>
                  </w:r>
                  <w:proofErr w:type="spellEnd"/>
                  <w:r w:rsidR="000314A9"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="000314A9" w:rsidRPr="005476F2">
                    <w:rPr>
                      <w:sz w:val="24"/>
                    </w:rPr>
                    <w:t>mediul</w:t>
                  </w:r>
                  <w:proofErr w:type="spellEnd"/>
                  <w:r w:rsidR="000314A9"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="000314A9" w:rsidRPr="005476F2">
                    <w:rPr>
                      <w:sz w:val="24"/>
                    </w:rPr>
                    <w:t>internaţional</w:t>
                  </w:r>
                  <w:proofErr w:type="spellEnd"/>
                  <w:r w:rsidR="000314A9" w:rsidRPr="005476F2">
                    <w:rPr>
                      <w:sz w:val="24"/>
                    </w:rPr>
                    <w:t xml:space="preserve">: </w:t>
                  </w:r>
                </w:p>
                <w:p w:rsidR="000314A9" w:rsidRPr="005476F2" w:rsidRDefault="000314A9" w:rsidP="005476F2">
                  <w:pPr>
                    <w:pStyle w:val="ListParagraph"/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 w:rsidRPr="005476F2">
                    <w:rPr>
                      <w:sz w:val="24"/>
                    </w:rPr>
                    <w:t>Statutul</w:t>
                  </w:r>
                  <w:proofErr w:type="spellEnd"/>
                  <w:r w:rsidRPr="005476F2">
                    <w:rPr>
                      <w:sz w:val="24"/>
                    </w:rPr>
                    <w:t xml:space="preserve"> actual al </w:t>
                  </w:r>
                  <w:proofErr w:type="spellStart"/>
                  <w:r w:rsidRPr="005476F2">
                    <w:rPr>
                      <w:sz w:val="24"/>
                    </w:rPr>
                    <w:t>Relaţiilor</w:t>
                  </w:r>
                  <w:proofErr w:type="spellEnd"/>
                  <w:r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Pr="005476F2">
                    <w:rPr>
                      <w:sz w:val="24"/>
                    </w:rPr>
                    <w:t>Publice</w:t>
                  </w:r>
                  <w:proofErr w:type="spellEnd"/>
                  <w:r w:rsidRPr="005476F2">
                    <w:rPr>
                      <w:sz w:val="24"/>
                    </w:rPr>
                    <w:t xml:space="preserve"> </w:t>
                  </w:r>
                  <w:proofErr w:type="spellStart"/>
                  <w:r w:rsidRPr="005476F2">
                    <w:rPr>
                      <w:sz w:val="24"/>
                    </w:rPr>
                    <w:t>internaţionale</w:t>
                  </w:r>
                  <w:proofErr w:type="spellEnd"/>
                  <w:r w:rsidRPr="005476F2">
                    <w:rPr>
                      <w:sz w:val="24"/>
                    </w:rPr>
                    <w:t>;</w:t>
                  </w:r>
                </w:p>
                <w:p w:rsidR="000314A9" w:rsidRDefault="000314A9" w:rsidP="000314A9">
                  <w:pPr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Principii</w:t>
                  </w:r>
                  <w:proofErr w:type="spellEnd"/>
                  <w:r>
                    <w:rPr>
                      <w:sz w:val="24"/>
                    </w:rPr>
                    <w:t xml:space="preserve"> ale </w:t>
                  </w:r>
                  <w:proofErr w:type="spellStart"/>
                  <w:r>
                    <w:rPr>
                      <w:sz w:val="24"/>
                    </w:rPr>
                    <w:t>excelenţei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în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Relaţiile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Publice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internaţionale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0314A9" w:rsidRDefault="000314A9" w:rsidP="000314A9">
                  <w:pPr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Bariere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dificultăţi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în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construirea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imaginii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externe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0314A9" w:rsidRDefault="000314A9" w:rsidP="000314A9">
                  <w:pPr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Rolul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imaginii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în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adecvarea</w:t>
                  </w:r>
                  <w:proofErr w:type="spellEnd"/>
                  <w:r>
                    <w:rPr>
                      <w:sz w:val="24"/>
                    </w:rPr>
                    <w:t xml:space="preserve"> la </w:t>
                  </w:r>
                  <w:proofErr w:type="spellStart"/>
                  <w:r>
                    <w:rPr>
                      <w:sz w:val="24"/>
                    </w:rPr>
                    <w:t>publicul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ţintă</w:t>
                  </w:r>
                  <w:proofErr w:type="spellEnd"/>
                  <w:r>
                    <w:rPr>
                      <w:sz w:val="24"/>
                    </w:rPr>
                    <w:t xml:space="preserve"> din </w:t>
                  </w:r>
                  <w:proofErr w:type="spellStart"/>
                  <w:r>
                    <w:rPr>
                      <w:sz w:val="24"/>
                    </w:rPr>
                    <w:t>străinătate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0314A9" w:rsidRDefault="000314A9" w:rsidP="000314A9">
                  <w:pPr>
                    <w:numPr>
                      <w:ilvl w:val="0"/>
                      <w:numId w:val="14"/>
                    </w:numPr>
                    <w:spacing w:after="0" w:line="240" w:lineRule="auto"/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Tehnici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instrumente</w:t>
                  </w:r>
                  <w:proofErr w:type="spellEnd"/>
                  <w:r>
                    <w:rPr>
                      <w:sz w:val="24"/>
                    </w:rPr>
                    <w:t xml:space="preserve"> ale </w:t>
                  </w:r>
                  <w:proofErr w:type="spellStart"/>
                  <w:r>
                    <w:rPr>
                      <w:sz w:val="24"/>
                    </w:rPr>
                    <w:t>creării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cultivării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unei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imagini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internaţionale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pozitive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  <w:p w:rsidR="000314A9" w:rsidRDefault="000314A9" w:rsidP="000314A9">
                  <w:pPr>
                    <w:numPr>
                      <w:ilvl w:val="0"/>
                      <w:numId w:val="14"/>
                    </w:numPr>
                    <w:tabs>
                      <w:tab w:val="clear" w:pos="1080"/>
                      <w:tab w:val="num" w:pos="1440"/>
                    </w:tabs>
                    <w:spacing w:after="0" w:line="240" w:lineRule="auto"/>
                    <w:ind w:left="144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A) “</w:t>
                  </w:r>
                  <w:proofErr w:type="spellStart"/>
                  <w:r>
                    <w:rPr>
                      <w:sz w:val="24"/>
                    </w:rPr>
                    <w:t>Filosofia</w:t>
                  </w:r>
                  <w:proofErr w:type="spellEnd"/>
                  <w:r>
                    <w:rPr>
                      <w:sz w:val="24"/>
                    </w:rPr>
                    <w:t xml:space="preserve">” </w:t>
                  </w:r>
                  <w:proofErr w:type="spellStart"/>
                  <w:r>
                    <w:rPr>
                      <w:sz w:val="24"/>
                    </w:rPr>
                    <w:t>relaţiilor</w:t>
                  </w:r>
                  <w:proofErr w:type="spellEnd"/>
                  <w:r>
                    <w:rPr>
                      <w:sz w:val="24"/>
                    </w:rPr>
                    <w:t xml:space="preserve"> cu </w:t>
                  </w:r>
                  <w:proofErr w:type="spellStart"/>
                  <w:r>
                    <w:rPr>
                      <w:sz w:val="24"/>
                    </w:rPr>
                    <w:t>presa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internaţională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0314A9" w:rsidRDefault="000314A9" w:rsidP="000314A9">
                  <w:pPr>
                    <w:numPr>
                      <w:ilvl w:val="0"/>
                      <w:numId w:val="14"/>
                    </w:numPr>
                    <w:tabs>
                      <w:tab w:val="clear" w:pos="1080"/>
                      <w:tab w:val="num" w:pos="1440"/>
                    </w:tabs>
                    <w:spacing w:after="0" w:line="240" w:lineRule="auto"/>
                    <w:ind w:left="144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B) </w:t>
                  </w:r>
                  <w:proofErr w:type="spellStart"/>
                  <w:r>
                    <w:rPr>
                      <w:sz w:val="24"/>
                    </w:rPr>
                    <w:t>Organizarea</w:t>
                  </w:r>
                  <w:proofErr w:type="spellEnd"/>
                  <w:r>
                    <w:rPr>
                      <w:sz w:val="24"/>
                    </w:rPr>
                    <w:t xml:space="preserve"> de </w:t>
                  </w:r>
                  <w:proofErr w:type="spellStart"/>
                  <w:r>
                    <w:rPr>
                      <w:sz w:val="24"/>
                    </w:rPr>
                    <w:t>evenimente</w:t>
                  </w:r>
                  <w:proofErr w:type="spellEnd"/>
                  <w:r>
                    <w:rPr>
                      <w:sz w:val="24"/>
                    </w:rPr>
                    <w:t>;</w:t>
                  </w:r>
                </w:p>
                <w:p w:rsidR="000314A9" w:rsidRDefault="000314A9" w:rsidP="000314A9">
                  <w:pPr>
                    <w:numPr>
                      <w:ilvl w:val="0"/>
                      <w:numId w:val="14"/>
                    </w:numPr>
                    <w:tabs>
                      <w:tab w:val="clear" w:pos="1080"/>
                      <w:tab w:val="num" w:pos="1440"/>
                    </w:tabs>
                    <w:spacing w:after="0" w:line="240" w:lineRule="auto"/>
                    <w:ind w:left="144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C) </w:t>
                  </w:r>
                  <w:proofErr w:type="spellStart"/>
                  <w:r>
                    <w:rPr>
                      <w:sz w:val="24"/>
                    </w:rPr>
                    <w:t>Relaţii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Publice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pe</w:t>
                  </w:r>
                  <w:proofErr w:type="spellEnd"/>
                  <w:r>
                    <w:rPr>
                      <w:sz w:val="24"/>
                    </w:rPr>
                    <w:t xml:space="preserve"> internet.</w:t>
                  </w:r>
                </w:p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668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 ore</w:t>
                  </w:r>
                </w:p>
              </w:tc>
            </w:tr>
            <w:tr w:rsidR="00450A1B" w:rsidTr="005476F2">
              <w:tc>
                <w:tcPr>
                  <w:tcW w:w="569" w:type="dxa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14</w:t>
                  </w:r>
                </w:p>
              </w:tc>
              <w:tc>
                <w:tcPr>
                  <w:tcW w:w="3104" w:type="dxa"/>
                </w:tcPr>
                <w:p w:rsidR="00450A1B" w:rsidRDefault="00800992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Măsurarea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produselor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Relaţiilor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Publice</w:t>
                  </w:r>
                  <w:proofErr w:type="spellEnd"/>
                  <w:r>
                    <w:rPr>
                      <w:sz w:val="24"/>
                    </w:rPr>
                    <w:t xml:space="preserve">: </w:t>
                  </w:r>
                  <w:proofErr w:type="spellStart"/>
                  <w:r>
                    <w:rPr>
                      <w:sz w:val="24"/>
                    </w:rPr>
                    <w:t>metoda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24"/>
                    </w:rPr>
                    <w:t>analizei</w:t>
                  </w:r>
                  <w:proofErr w:type="spellEnd"/>
                  <w:r>
                    <w:rPr>
                      <w:i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24"/>
                    </w:rPr>
                    <w:t>imagologice</w:t>
                  </w:r>
                  <w:proofErr w:type="spellEnd"/>
                  <w:r>
                    <w:rPr>
                      <w:i/>
                      <w:sz w:val="24"/>
                    </w:rPr>
                    <w:t>…</w:t>
                  </w:r>
                  <w:r>
                    <w:rPr>
                      <w:sz w:val="24"/>
                    </w:rPr>
                    <w:t>………</w:t>
                  </w:r>
                </w:p>
              </w:tc>
              <w:tc>
                <w:tcPr>
                  <w:tcW w:w="668" w:type="dxa"/>
                  <w:vAlign w:val="center"/>
                </w:tcPr>
                <w:p w:rsidR="00450A1B" w:rsidRDefault="000115BA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</w:tbl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:rsidR="009F19C7" w:rsidRDefault="00EE4CE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Metoda expozitivă: </w:t>
            </w:r>
            <w:r w:rsidR="00450A1B">
              <w:rPr>
                <w:rFonts w:ascii="Times New Roman" w:hAnsi="Times New Roman"/>
                <w:sz w:val="24"/>
                <w:szCs w:val="24"/>
                <w:lang w:val="ro-RO"/>
              </w:rPr>
              <w:t>Prelegere</w:t>
            </w:r>
          </w:p>
          <w:p w:rsidR="00450A1B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  <w:p w:rsidR="00450A1B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Studiul de caz</w:t>
            </w:r>
          </w:p>
          <w:p w:rsidR="00450A1B" w:rsidRPr="008C0EB0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Analiza de text</w:t>
            </w:r>
          </w:p>
        </w:tc>
        <w:tc>
          <w:tcPr>
            <w:tcW w:w="1218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874" w:rsidRPr="008C0EB0" w:rsidTr="00025115">
        <w:tc>
          <w:tcPr>
            <w:tcW w:w="10222" w:type="dxa"/>
            <w:gridSpan w:val="3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Bibliografie</w:t>
            </w:r>
          </w:p>
          <w:p w:rsidR="00D92874" w:rsidRDefault="00684449" w:rsidP="00684449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8444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Alain Joannes, </w:t>
            </w:r>
            <w:r w:rsidRPr="0068444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Comunicarea prin imagini</w:t>
            </w:r>
            <w:r w:rsidRPr="00684449">
              <w:rPr>
                <w:rFonts w:ascii="Times New Roman" w:hAnsi="Times New Roman"/>
                <w:sz w:val="24"/>
                <w:szCs w:val="24"/>
                <w:lang w:val="ro-RO"/>
              </w:rPr>
              <w:t>, Polirom, 2009;</w:t>
            </w:r>
          </w:p>
          <w:p w:rsidR="00684449" w:rsidRDefault="00684449" w:rsidP="00684449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Alex Mucchielli, </w:t>
            </w:r>
            <w:r w:rsidRPr="0068444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Comunicarea în instituţii şi organizaţii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Polirom, 2008;</w:t>
            </w:r>
          </w:p>
          <w:p w:rsidR="00684449" w:rsidRDefault="00684449" w:rsidP="00684449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Max Sutherland şi  Alice, K. Szlvester, </w:t>
            </w:r>
            <w:r w:rsidRPr="0068444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De la publicitate la consumator. Ce „merge”, ce „nu </w:t>
            </w:r>
            <w:r w:rsidRPr="0068444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lastRenderedPageBreak/>
              <w:t>merge” şi mai ales de</w:t>
            </w:r>
            <w:r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</w:t>
            </w:r>
            <w:r w:rsidRPr="0068444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Polirom, 2008.</w:t>
            </w:r>
          </w:p>
          <w:p w:rsidR="0073360B" w:rsidRPr="0073360B" w:rsidRDefault="00EB55FD" w:rsidP="00EB55FD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      </w:t>
            </w:r>
            <w:r w:rsidR="0073360B">
              <w:rPr>
                <w:b w:val="0"/>
              </w:rPr>
              <w:t>4</w:t>
            </w:r>
            <w:r w:rsidR="0073360B" w:rsidRPr="0073360B">
              <w:rPr>
                <w:b w:val="0"/>
              </w:rPr>
              <w:t xml:space="preserve">. Anderson, G., “A global look at public relation”, in B. Cantor, </w:t>
            </w:r>
            <w:r w:rsidR="0073360B" w:rsidRPr="0073360B">
              <w:rPr>
                <w:b w:val="0"/>
                <w:i/>
              </w:rPr>
              <w:t>Expert in Action</w:t>
            </w:r>
            <w:r w:rsidR="0073360B" w:rsidRPr="0073360B">
              <w:rPr>
                <w:b w:val="0"/>
              </w:rPr>
              <w:t xml:space="preserve">, White Plains, NY: </w:t>
            </w:r>
            <w:r>
              <w:rPr>
                <w:b w:val="0"/>
              </w:rPr>
              <w:t xml:space="preserve"> </w:t>
            </w:r>
            <w:r w:rsidR="0073360B" w:rsidRPr="0073360B">
              <w:rPr>
                <w:b w:val="0"/>
              </w:rPr>
              <w:t>Longman, 1989, pp. 412-422.</w:t>
            </w:r>
          </w:p>
          <w:p w:rsidR="0073360B" w:rsidRPr="0073360B" w:rsidRDefault="00EB55FD" w:rsidP="00EB55FD">
            <w:pPr>
              <w:pStyle w:val="BodyText"/>
              <w:ind w:left="360"/>
              <w:jc w:val="both"/>
              <w:rPr>
                <w:b w:val="0"/>
              </w:rPr>
            </w:pPr>
            <w:r>
              <w:rPr>
                <w:b w:val="0"/>
              </w:rPr>
              <w:t xml:space="preserve">5. </w:t>
            </w:r>
            <w:r w:rsidR="0073360B" w:rsidRPr="0073360B">
              <w:rPr>
                <w:b w:val="0"/>
              </w:rPr>
              <w:t xml:space="preserve">Bacos Camelia, “Rolul imaginii asupra mentalităţilor colective”, în </w:t>
            </w:r>
            <w:r w:rsidR="0073360B" w:rsidRPr="0073360B">
              <w:rPr>
                <w:b w:val="0"/>
                <w:i/>
              </w:rPr>
              <w:t>Societate şi cultură</w:t>
            </w:r>
            <w:r w:rsidR="0073360B" w:rsidRPr="0073360B">
              <w:rPr>
                <w:b w:val="0"/>
              </w:rPr>
              <w:t>, nr. 3/ 1992.</w:t>
            </w:r>
          </w:p>
          <w:p w:rsidR="0073360B" w:rsidRPr="00684449" w:rsidRDefault="0073360B" w:rsidP="00EB55FD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8C0EB0" w:rsidTr="00025115">
        <w:tc>
          <w:tcPr>
            <w:tcW w:w="7588" w:type="dxa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8.2 Seminar / laborator</w:t>
            </w:r>
          </w:p>
        </w:tc>
        <w:tc>
          <w:tcPr>
            <w:tcW w:w="1416" w:type="dxa"/>
          </w:tcPr>
          <w:p w:rsidR="00D92874" w:rsidRPr="008C0EB0" w:rsidRDefault="00D92874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218" w:type="dxa"/>
          </w:tcPr>
          <w:p w:rsidR="00D92874" w:rsidRPr="008C0EB0" w:rsidRDefault="00D92874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</w:tbl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025115" w:rsidRDefault="00025115" w:rsidP="000251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8.</w:t>
      </w:r>
      <w:r w:rsidR="00D463EE" w:rsidRPr="00025115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8C0EB0" w:rsidTr="00D92874">
        <w:tc>
          <w:tcPr>
            <w:tcW w:w="10207" w:type="dxa"/>
          </w:tcPr>
          <w:p w:rsidR="00D92874" w:rsidRPr="008C0EB0" w:rsidRDefault="00F664C3" w:rsidP="008C0EB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Participarea la conferinţe ştiinţifice cu studii din domeniu</w:t>
            </w: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8C0EB0" w:rsidRDefault="00D9287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292B1B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/>
      </w:tblPr>
      <w:tblGrid>
        <w:gridCol w:w="1540"/>
        <w:gridCol w:w="4776"/>
        <w:gridCol w:w="2314"/>
        <w:gridCol w:w="1592"/>
      </w:tblGrid>
      <w:tr w:rsidR="00F664C3" w:rsidRPr="008C0EB0" w:rsidTr="00307A66"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F664C3" w:rsidRPr="008C0EB0" w:rsidTr="00307A66">
        <w:tc>
          <w:tcPr>
            <w:tcW w:w="0" w:type="auto"/>
            <w:vMerge w:val="restart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F664C3" w:rsidP="00921F5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Activitatea de </w:t>
            </w:r>
            <w:r w:rsidR="00921F5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participare la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curs</w:t>
            </w:r>
            <w:r w:rsidR="00921F5B">
              <w:rPr>
                <w:rFonts w:ascii="Times New Roman" w:hAnsi="Times New Roman"/>
                <w:sz w:val="24"/>
                <w:szCs w:val="24"/>
                <w:lang w:val="ro-RO"/>
              </w:rPr>
              <w:t>uri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Conversaţia; portofoliul, lucrare scrisă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60%</w:t>
            </w:r>
          </w:p>
        </w:tc>
      </w:tr>
      <w:tr w:rsidR="00F664C3" w:rsidRPr="008C0EB0" w:rsidTr="00307A66">
        <w:tc>
          <w:tcPr>
            <w:tcW w:w="0" w:type="auto"/>
            <w:vMerge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Testarea continuă pe parcursul semestrului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20%</w:t>
            </w:r>
          </w:p>
        </w:tc>
      </w:tr>
      <w:tr w:rsidR="00F664C3" w:rsidRPr="008C0EB0" w:rsidTr="00307A66">
        <w:tc>
          <w:tcPr>
            <w:tcW w:w="0" w:type="auto"/>
            <w:vMerge w:val="restart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F664C3" w:rsidP="00A5747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Abilităţi în alcătuirea unui referat şi în capacitatea de identificare a unor structuri argumentative în </w:t>
            </w:r>
            <w:r w:rsidR="00A5747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studiile de caz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analizate</w:t>
            </w:r>
          </w:p>
        </w:tc>
        <w:tc>
          <w:tcPr>
            <w:tcW w:w="0" w:type="auto"/>
          </w:tcPr>
          <w:p w:rsidR="00D655BC" w:rsidRPr="008C0EB0" w:rsidRDefault="00F664C3" w:rsidP="00F664C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Activităţi gen referate, eseuri, traduceri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20%</w:t>
            </w:r>
          </w:p>
        </w:tc>
      </w:tr>
      <w:tr w:rsidR="00F664C3" w:rsidRPr="008C0EB0" w:rsidTr="00307A66">
        <w:tc>
          <w:tcPr>
            <w:tcW w:w="0" w:type="auto"/>
            <w:vMerge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8C0EB0" w:rsidTr="00307A66">
        <w:tc>
          <w:tcPr>
            <w:tcW w:w="0" w:type="auto"/>
            <w:gridSpan w:val="4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D655BC" w:rsidRPr="008C0EB0" w:rsidTr="00307A66">
        <w:tc>
          <w:tcPr>
            <w:tcW w:w="0" w:type="auto"/>
            <w:gridSpan w:val="4"/>
          </w:tcPr>
          <w:p w:rsidR="000F0AA3" w:rsidRDefault="000F0AA3" w:rsidP="000F0AA3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proofErr w:type="spellStart"/>
            <w:r>
              <w:t>Prezentarea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referat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de seminar;</w:t>
            </w:r>
          </w:p>
          <w:p w:rsidR="00D655BC" w:rsidRPr="008C0EB0" w:rsidRDefault="000F0AA3" w:rsidP="000F0AA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t xml:space="preserve">-      </w:t>
            </w:r>
            <w:proofErr w:type="spellStart"/>
            <w:r>
              <w:t>Obţinerea</w:t>
            </w:r>
            <w:proofErr w:type="spellEnd"/>
            <w:r>
              <w:t xml:space="preserve"> </w:t>
            </w:r>
            <w:proofErr w:type="spellStart"/>
            <w:r>
              <w:t>punctajului</w:t>
            </w:r>
            <w:proofErr w:type="spellEnd"/>
            <w:r>
              <w:t xml:space="preserve"> minim la </w:t>
            </w:r>
            <w:proofErr w:type="spellStart"/>
            <w:r>
              <w:t>unul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subiectele</w:t>
            </w:r>
            <w:proofErr w:type="spellEnd"/>
            <w:r>
              <w:t xml:space="preserve"> testate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</w:tr>
    </w:tbl>
    <w:p w:rsidR="00D655BC" w:rsidRPr="008C0EB0" w:rsidRDefault="00D655BC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spacing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6"/>
        <w:gridCol w:w="1698"/>
        <w:gridCol w:w="1698"/>
        <w:gridCol w:w="3396"/>
      </w:tblGrid>
      <w:tr w:rsidR="00307A66" w:rsidRPr="008C0EB0" w:rsidTr="00307A66">
        <w:tc>
          <w:tcPr>
            <w:tcW w:w="3396" w:type="dxa"/>
          </w:tcPr>
          <w:p w:rsidR="00307A66" w:rsidRDefault="00307A66" w:rsidP="00483A4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Data completării</w:t>
            </w:r>
          </w:p>
          <w:p w:rsidR="00483A49" w:rsidRPr="008C0EB0" w:rsidRDefault="008E5889" w:rsidP="00483A4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  <w:r w:rsidR="00483A49">
              <w:rPr>
                <w:rFonts w:ascii="Times New Roman" w:hAnsi="Times New Roman"/>
                <w:sz w:val="24"/>
                <w:szCs w:val="24"/>
                <w:lang w:val="ro-RO"/>
              </w:rPr>
              <w:t>.10.201</w:t>
            </w:r>
            <w:r w:rsidR="005E5C7D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307A66" w:rsidRPr="008C0EB0" w:rsidRDefault="00152B69" w:rsidP="006F35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Titular curs</w:t>
            </w:r>
            <w:r w:rsidR="006F3502">
              <w:rPr>
                <w:rFonts w:ascii="Times New Roman" w:hAnsi="Times New Roman"/>
                <w:sz w:val="24"/>
                <w:szCs w:val="24"/>
                <w:lang w:val="ro-RO"/>
              </w:rPr>
              <w:t>: conf.dr. Alexandru Petrescu</w:t>
            </w:r>
          </w:p>
        </w:tc>
        <w:tc>
          <w:tcPr>
            <w:tcW w:w="3396" w:type="dxa"/>
          </w:tcPr>
          <w:p w:rsidR="00307A66" w:rsidRPr="008C0EB0" w:rsidRDefault="00307A66" w:rsidP="008C0E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07A66" w:rsidRPr="008C0EB0" w:rsidTr="00307A66">
        <w:tc>
          <w:tcPr>
            <w:tcW w:w="5094" w:type="dxa"/>
            <w:gridSpan w:val="2"/>
          </w:tcPr>
          <w:p w:rsidR="00307A66" w:rsidRPr="008C0EB0" w:rsidRDefault="00307A66" w:rsidP="008C0E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</w:tcPr>
          <w:p w:rsidR="00307A66" w:rsidRPr="008C0EB0" w:rsidRDefault="00152B69" w:rsidP="008C0E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Director de deparatament</w:t>
            </w:r>
          </w:p>
        </w:tc>
      </w:tr>
    </w:tbl>
    <w:p w:rsidR="008D0B24" w:rsidRPr="008C0EB0" w:rsidRDefault="008D0B24" w:rsidP="00025115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sectPr w:rsidR="008D0B24" w:rsidRPr="008C0EB0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B63C64"/>
    <w:multiLevelType w:val="multilevel"/>
    <w:tmpl w:val="34F05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9977739"/>
    <w:multiLevelType w:val="singleLevel"/>
    <w:tmpl w:val="49C0D7E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9D835EE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D10F47"/>
    <w:multiLevelType w:val="hybridMultilevel"/>
    <w:tmpl w:val="3E3631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90CC66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FB2E33"/>
    <w:multiLevelType w:val="multilevel"/>
    <w:tmpl w:val="0B06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AB012B"/>
    <w:multiLevelType w:val="multilevel"/>
    <w:tmpl w:val="E16479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0861285"/>
    <w:multiLevelType w:val="multilevel"/>
    <w:tmpl w:val="C49C3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0E164CD"/>
    <w:multiLevelType w:val="hybridMultilevel"/>
    <w:tmpl w:val="91561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24D98"/>
    <w:multiLevelType w:val="singleLevel"/>
    <w:tmpl w:val="1A44288C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6FB40E8E"/>
    <w:multiLevelType w:val="hybridMultilevel"/>
    <w:tmpl w:val="70282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E030FA"/>
    <w:multiLevelType w:val="hybridMultilevel"/>
    <w:tmpl w:val="BB7ADEC0"/>
    <w:lvl w:ilvl="0" w:tplc="0E1EE500">
      <w:start w:val="1"/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7">
    <w:nsid w:val="743F61D6"/>
    <w:multiLevelType w:val="hybridMultilevel"/>
    <w:tmpl w:val="82F202B0"/>
    <w:lvl w:ilvl="0" w:tplc="FFFFFFFF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6170EF7"/>
    <w:multiLevelType w:val="multilevel"/>
    <w:tmpl w:val="01EAC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(%2)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1A2A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2"/>
  </w:num>
  <w:num w:numId="5">
    <w:abstractNumId w:val="9"/>
  </w:num>
  <w:num w:numId="6">
    <w:abstractNumId w:val="15"/>
  </w:num>
  <w:num w:numId="7">
    <w:abstractNumId w:val="4"/>
  </w:num>
  <w:num w:numId="8">
    <w:abstractNumId w:val="14"/>
  </w:num>
  <w:num w:numId="9">
    <w:abstractNumId w:val="16"/>
  </w:num>
  <w:num w:numId="10">
    <w:abstractNumId w:val="19"/>
    <w:lvlOverride w:ilvl="0">
      <w:startOverride w:val="1"/>
    </w:lvlOverride>
  </w:num>
  <w:num w:numId="11">
    <w:abstractNumId w:val="17"/>
  </w:num>
  <w:num w:numId="12">
    <w:abstractNumId w:val="13"/>
  </w:num>
  <w:num w:numId="13">
    <w:abstractNumId w:val="1"/>
  </w:num>
  <w:num w:numId="14">
    <w:abstractNumId w:val="2"/>
  </w:num>
  <w:num w:numId="15">
    <w:abstractNumId w:val="11"/>
  </w:num>
  <w:num w:numId="16">
    <w:abstractNumId w:val="7"/>
  </w:num>
  <w:num w:numId="17">
    <w:abstractNumId w:val="5"/>
  </w:num>
  <w:num w:numId="18">
    <w:abstractNumId w:val="18"/>
  </w:num>
  <w:num w:numId="19">
    <w:abstractNumId w:val="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463EE"/>
    <w:rsid w:val="0000069F"/>
    <w:rsid w:val="000115BA"/>
    <w:rsid w:val="00016113"/>
    <w:rsid w:val="00025115"/>
    <w:rsid w:val="00027AFE"/>
    <w:rsid w:val="000314A9"/>
    <w:rsid w:val="00032165"/>
    <w:rsid w:val="00083654"/>
    <w:rsid w:val="000F0AA3"/>
    <w:rsid w:val="00124323"/>
    <w:rsid w:val="00152B69"/>
    <w:rsid w:val="001555ED"/>
    <w:rsid w:val="00155DE7"/>
    <w:rsid w:val="001A3523"/>
    <w:rsid w:val="001A53F6"/>
    <w:rsid w:val="001D6D3D"/>
    <w:rsid w:val="001F613C"/>
    <w:rsid w:val="00200C7E"/>
    <w:rsid w:val="0023710F"/>
    <w:rsid w:val="00275EA9"/>
    <w:rsid w:val="00292B1B"/>
    <w:rsid w:val="002E2546"/>
    <w:rsid w:val="00307A66"/>
    <w:rsid w:val="0031630F"/>
    <w:rsid w:val="00331618"/>
    <w:rsid w:val="00335D82"/>
    <w:rsid w:val="00340A4E"/>
    <w:rsid w:val="0037218F"/>
    <w:rsid w:val="003954C2"/>
    <w:rsid w:val="003D4E04"/>
    <w:rsid w:val="00407254"/>
    <w:rsid w:val="0042109F"/>
    <w:rsid w:val="00435BBD"/>
    <w:rsid w:val="00450A1B"/>
    <w:rsid w:val="00483A49"/>
    <w:rsid w:val="0049251D"/>
    <w:rsid w:val="004B6B47"/>
    <w:rsid w:val="004C4A45"/>
    <w:rsid w:val="00534AA7"/>
    <w:rsid w:val="005476F2"/>
    <w:rsid w:val="005E09F2"/>
    <w:rsid w:val="005E5C7D"/>
    <w:rsid w:val="00683726"/>
    <w:rsid w:val="00684449"/>
    <w:rsid w:val="006F3502"/>
    <w:rsid w:val="0071101C"/>
    <w:rsid w:val="0073360B"/>
    <w:rsid w:val="0074428E"/>
    <w:rsid w:val="0075423E"/>
    <w:rsid w:val="0079438A"/>
    <w:rsid w:val="007D7FAC"/>
    <w:rsid w:val="007F00DC"/>
    <w:rsid w:val="007F03A1"/>
    <w:rsid w:val="007F7A2C"/>
    <w:rsid w:val="00800992"/>
    <w:rsid w:val="0081492E"/>
    <w:rsid w:val="00833DA1"/>
    <w:rsid w:val="0084297B"/>
    <w:rsid w:val="0087346E"/>
    <w:rsid w:val="00882467"/>
    <w:rsid w:val="008C0EB0"/>
    <w:rsid w:val="008C45C6"/>
    <w:rsid w:val="008D0B24"/>
    <w:rsid w:val="008E5889"/>
    <w:rsid w:val="008F55D9"/>
    <w:rsid w:val="00921F5B"/>
    <w:rsid w:val="00975571"/>
    <w:rsid w:val="009F19C7"/>
    <w:rsid w:val="00A5747A"/>
    <w:rsid w:val="00A73FD4"/>
    <w:rsid w:val="00A847C0"/>
    <w:rsid w:val="00B01B41"/>
    <w:rsid w:val="00B7098E"/>
    <w:rsid w:val="00BC75C2"/>
    <w:rsid w:val="00C57ECB"/>
    <w:rsid w:val="00C801A6"/>
    <w:rsid w:val="00CC6A94"/>
    <w:rsid w:val="00D33F29"/>
    <w:rsid w:val="00D463EE"/>
    <w:rsid w:val="00D655BC"/>
    <w:rsid w:val="00D75419"/>
    <w:rsid w:val="00D92874"/>
    <w:rsid w:val="00DA2950"/>
    <w:rsid w:val="00E21AEC"/>
    <w:rsid w:val="00E328E2"/>
    <w:rsid w:val="00EB55FD"/>
    <w:rsid w:val="00EE4CE6"/>
    <w:rsid w:val="00F21E5C"/>
    <w:rsid w:val="00F510B0"/>
    <w:rsid w:val="00F664C3"/>
    <w:rsid w:val="00F70364"/>
    <w:rsid w:val="00F9120A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50A1B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50A1B"/>
    <w:rPr>
      <w:rFonts w:ascii="Arial" w:eastAsia="Times New Roman" w:hAnsi="Arial" w:cs="Arial"/>
      <w:b/>
      <w:bCs/>
      <w:spacing w:val="6"/>
      <w:szCs w:val="15"/>
      <w:lang w:val="ro-RO"/>
    </w:rPr>
  </w:style>
  <w:style w:type="paragraph" w:customStyle="1" w:styleId="textnormal">
    <w:name w:val="text normal"/>
    <w:basedOn w:val="Normal"/>
    <w:rsid w:val="00450A1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0F0AA3"/>
    <w:pPr>
      <w:spacing w:after="0" w:line="240" w:lineRule="auto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customStyle="1" w:styleId="BodyTextChar">
    <w:name w:val="Body Text Char"/>
    <w:basedOn w:val="DefaultParagraphFont"/>
    <w:link w:val="BodyText"/>
    <w:rsid w:val="000F0AA3"/>
    <w:rPr>
      <w:rFonts w:ascii="Arial" w:eastAsia="Times New Roman" w:hAnsi="Arial" w:cs="Arial"/>
      <w:b/>
      <w:bCs/>
      <w:spacing w:val="6"/>
      <w:szCs w:val="15"/>
      <w:lang w:val="ro-RO"/>
    </w:rPr>
  </w:style>
  <w:style w:type="character" w:customStyle="1" w:styleId="e">
    <w:name w:val="e"/>
    <w:basedOn w:val="DefaultParagraphFont"/>
    <w:rsid w:val="003D4E04"/>
  </w:style>
  <w:style w:type="character" w:styleId="Strong">
    <w:name w:val="Strong"/>
    <w:basedOn w:val="DefaultParagraphFont"/>
    <w:qFormat/>
    <w:rsid w:val="00124323"/>
    <w:rPr>
      <w:b/>
      <w:bCs/>
    </w:rPr>
  </w:style>
  <w:style w:type="character" w:styleId="Hyperlink">
    <w:name w:val="Hyperlink"/>
    <w:basedOn w:val="DefaultParagraphFont"/>
    <w:rsid w:val="00124323"/>
    <w:rPr>
      <w:color w:val="0000FF"/>
      <w:u w:val="single"/>
    </w:rPr>
  </w:style>
  <w:style w:type="paragraph" w:customStyle="1" w:styleId="Normal1">
    <w:name w:val="Normal1"/>
    <w:basedOn w:val="Normal"/>
    <w:autoRedefine/>
    <w:qFormat/>
    <w:rsid w:val="00292B1B"/>
    <w:pPr>
      <w:spacing w:after="0" w:line="240" w:lineRule="auto"/>
      <w:jc w:val="both"/>
    </w:pPr>
    <w:rPr>
      <w:rFonts w:ascii="Times New Roman" w:hAnsi="Times New Roman"/>
      <w:b/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Andrei</cp:lastModifiedBy>
  <cp:revision>2</cp:revision>
  <cp:lastPrinted>2012-09-18T08:35:00Z</cp:lastPrinted>
  <dcterms:created xsi:type="dcterms:W3CDTF">2017-10-15T14:08:00Z</dcterms:created>
  <dcterms:modified xsi:type="dcterms:W3CDTF">2017-10-15T14:08:00Z</dcterms:modified>
</cp:coreProperties>
</file>