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ABC" w:rsidRPr="00C240C8" w:rsidRDefault="00647ABC" w:rsidP="00647ABC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C240C8">
        <w:rPr>
          <w:rFonts w:ascii="Times New Roman" w:hAnsi="Times New Roman"/>
          <w:b/>
          <w:sz w:val="28"/>
          <w:szCs w:val="28"/>
          <w:lang w:val="ro-RO"/>
        </w:rPr>
        <w:t>FIŞA DISCIPLINEI</w:t>
      </w:r>
    </w:p>
    <w:p w:rsidR="00647ABC" w:rsidRDefault="00E75C9E" w:rsidP="00647ABC">
      <w:pPr>
        <w:jc w:val="center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sz w:val="28"/>
          <w:szCs w:val="28"/>
          <w:lang w:val="ro-RO"/>
        </w:rPr>
        <w:t>F1F1106</w:t>
      </w:r>
      <w:r w:rsidR="003E5E30">
        <w:rPr>
          <w:rFonts w:ascii="Times New Roman" w:hAnsi="Times New Roman"/>
          <w:b/>
          <w:sz w:val="28"/>
          <w:szCs w:val="28"/>
          <w:lang w:val="ro-RO"/>
        </w:rPr>
        <w:t xml:space="preserve"> FILOSOFIA COMUNICĂRII</w:t>
      </w:r>
    </w:p>
    <w:p w:rsidR="00647ABC" w:rsidRPr="00307A66" w:rsidRDefault="00647ABC" w:rsidP="00647AB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6"/>
        <w:gridCol w:w="6302"/>
      </w:tblGrid>
      <w:tr w:rsidR="00647ABC" w:rsidRPr="00E570AD" w:rsidTr="00205B7E">
        <w:tc>
          <w:tcPr>
            <w:tcW w:w="1907" w:type="pct"/>
            <w:shd w:val="clear" w:color="auto" w:fill="auto"/>
            <w:vAlign w:val="center"/>
          </w:tcPr>
          <w:p w:rsidR="00647ABC" w:rsidRPr="00562868" w:rsidRDefault="00647ABC" w:rsidP="00205B7E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Universitatea de Vest din Timişoara</w:t>
            </w:r>
          </w:p>
        </w:tc>
      </w:tr>
      <w:tr w:rsidR="00647ABC" w:rsidRPr="00E570AD" w:rsidTr="00205B7E">
        <w:tc>
          <w:tcPr>
            <w:tcW w:w="1907" w:type="pct"/>
            <w:shd w:val="clear" w:color="auto" w:fill="auto"/>
            <w:vAlign w:val="center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1.2 Facultatea 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Ştiinţe Politice, Filosofie şi Ştiinţe ale Comunicării</w:t>
            </w:r>
          </w:p>
        </w:tc>
      </w:tr>
      <w:tr w:rsidR="00647ABC" w:rsidRPr="00E570AD" w:rsidTr="00205B7E">
        <w:tc>
          <w:tcPr>
            <w:tcW w:w="1907" w:type="pct"/>
            <w:shd w:val="clear" w:color="auto" w:fill="auto"/>
            <w:vAlign w:val="center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1.3 Departamentul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Filosofie şi Ştiinţe ale Comunicării</w:t>
            </w:r>
          </w:p>
        </w:tc>
      </w:tr>
      <w:tr w:rsidR="00647ABC" w:rsidRPr="00307A66" w:rsidTr="00205B7E">
        <w:tc>
          <w:tcPr>
            <w:tcW w:w="1907" w:type="pct"/>
            <w:shd w:val="clear" w:color="auto" w:fill="auto"/>
            <w:vAlign w:val="center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Filosofie</w:t>
            </w:r>
            <w:r w:rsidR="00D27F4A">
              <w:rPr>
                <w:rFonts w:ascii="Times New Roman" w:hAnsi="Times New Roman"/>
                <w:lang w:val="ro-RO"/>
              </w:rPr>
              <w:t xml:space="preserve"> și Științe umaniste</w:t>
            </w:r>
          </w:p>
        </w:tc>
      </w:tr>
      <w:tr w:rsidR="00647ABC" w:rsidRPr="00307A66" w:rsidTr="00205B7E">
        <w:tc>
          <w:tcPr>
            <w:tcW w:w="1907" w:type="pct"/>
            <w:shd w:val="clear" w:color="auto" w:fill="auto"/>
            <w:vAlign w:val="center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647ABC" w:rsidRPr="00562868" w:rsidRDefault="003E5E30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Licenţă</w:t>
            </w:r>
          </w:p>
        </w:tc>
      </w:tr>
      <w:tr w:rsidR="00647ABC" w:rsidRPr="00307A66" w:rsidTr="00205B7E">
        <w:tc>
          <w:tcPr>
            <w:tcW w:w="1907" w:type="pct"/>
            <w:shd w:val="clear" w:color="auto" w:fill="auto"/>
            <w:vAlign w:val="center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647ABC" w:rsidRPr="00562868" w:rsidRDefault="003E5E30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Filosofie</w:t>
            </w:r>
          </w:p>
        </w:tc>
      </w:tr>
    </w:tbl>
    <w:p w:rsidR="00647ABC" w:rsidRPr="00307A66" w:rsidRDefault="00647ABC" w:rsidP="001F1008">
      <w:pPr>
        <w:spacing w:after="0"/>
        <w:rPr>
          <w:rFonts w:ascii="Times New Roman" w:hAnsi="Times New Roman"/>
          <w:lang w:val="ro-RO"/>
        </w:rPr>
      </w:pPr>
    </w:p>
    <w:p w:rsidR="00647ABC" w:rsidRPr="00307A66" w:rsidRDefault="00647ABC" w:rsidP="00647AB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567"/>
        <w:gridCol w:w="1692"/>
        <w:gridCol w:w="9"/>
        <w:gridCol w:w="567"/>
        <w:gridCol w:w="2127"/>
        <w:gridCol w:w="501"/>
        <w:gridCol w:w="2334"/>
        <w:gridCol w:w="567"/>
      </w:tblGrid>
      <w:tr w:rsidR="00647ABC" w:rsidRPr="00307A66" w:rsidTr="00205B7E">
        <w:tc>
          <w:tcPr>
            <w:tcW w:w="4102" w:type="dxa"/>
            <w:gridSpan w:val="3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2.1 Denumire</w:t>
            </w:r>
            <w:r w:rsidRPr="00562868">
              <w:rPr>
                <w:rFonts w:ascii="Times New Roman" w:hAnsi="Times New Roman"/>
                <w:lang w:val="ro-RO"/>
              </w:rPr>
              <w:t xml:space="preserve"> disciplin</w:t>
            </w:r>
            <w:r>
              <w:rPr>
                <w:rFonts w:ascii="Times New Roman" w:hAnsi="Times New Roman"/>
                <w:lang w:val="ro-RO"/>
              </w:rPr>
              <w:t>a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647ABC" w:rsidRPr="00562868" w:rsidRDefault="003E5E30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Filosofia comunicării</w:t>
            </w:r>
          </w:p>
        </w:tc>
      </w:tr>
      <w:tr w:rsidR="00647ABC" w:rsidRPr="00E570AD" w:rsidTr="00205B7E">
        <w:tc>
          <w:tcPr>
            <w:tcW w:w="4102" w:type="dxa"/>
            <w:gridSpan w:val="3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2.2 Titular activităţi</w:t>
            </w:r>
            <w:r w:rsidRPr="00562868">
              <w:rPr>
                <w:rFonts w:ascii="Times New Roman" w:hAnsi="Times New Roman"/>
                <w:lang w:val="ro-RO"/>
              </w:rPr>
              <w:t xml:space="preserve"> de curs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647ABC" w:rsidRPr="00562868" w:rsidRDefault="003E5E30" w:rsidP="00647AB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Conf.dr. Alexandru Petrescu</w:t>
            </w:r>
          </w:p>
        </w:tc>
      </w:tr>
      <w:tr w:rsidR="00647ABC" w:rsidRPr="00E570AD" w:rsidTr="00205B7E">
        <w:tc>
          <w:tcPr>
            <w:tcW w:w="4102" w:type="dxa"/>
            <w:gridSpan w:val="3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2.3 Titular activităţi</w:t>
            </w:r>
            <w:r w:rsidRPr="00562868">
              <w:rPr>
                <w:rFonts w:ascii="Times New Roman" w:hAnsi="Times New Roman"/>
                <w:lang w:val="ro-RO"/>
              </w:rPr>
              <w:t xml:space="preserve"> de seminar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647ABC" w:rsidRPr="00562868" w:rsidRDefault="00647ABC" w:rsidP="003E5E30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647ABC" w:rsidRPr="00E570AD" w:rsidTr="00205B7E">
        <w:tc>
          <w:tcPr>
            <w:tcW w:w="4102" w:type="dxa"/>
            <w:gridSpan w:val="3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2.4 Titular activităţi de laborator/lucrari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647ABC" w:rsidRPr="00B635FA" w:rsidTr="00205B7E">
        <w:tc>
          <w:tcPr>
            <w:tcW w:w="1843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2.5</w:t>
            </w:r>
            <w:r w:rsidRPr="00562868">
              <w:rPr>
                <w:rFonts w:ascii="Times New Roman" w:hAnsi="Times New Roman"/>
                <w:lang w:val="ro-RO"/>
              </w:rPr>
              <w:t xml:space="preserve"> Anul de studiu</w:t>
            </w:r>
          </w:p>
        </w:tc>
        <w:tc>
          <w:tcPr>
            <w:tcW w:w="567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2.6</w:t>
            </w:r>
            <w:r w:rsidRPr="00562868">
              <w:rPr>
                <w:rFonts w:ascii="Times New Roman" w:hAnsi="Times New Roman"/>
                <w:lang w:val="ro-RO"/>
              </w:rPr>
              <w:t xml:space="preserve"> Semestrul</w:t>
            </w:r>
          </w:p>
        </w:tc>
        <w:tc>
          <w:tcPr>
            <w:tcW w:w="567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2127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2.7</w:t>
            </w:r>
            <w:r w:rsidRPr="00562868">
              <w:rPr>
                <w:rFonts w:ascii="Times New Roman" w:hAnsi="Times New Roman"/>
                <w:lang w:val="ro-RO"/>
              </w:rPr>
              <w:t xml:space="preserve"> Tipul de evaluare</w:t>
            </w:r>
          </w:p>
        </w:tc>
        <w:tc>
          <w:tcPr>
            <w:tcW w:w="501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334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2.8</w:t>
            </w:r>
            <w:r w:rsidRPr="00562868">
              <w:rPr>
                <w:rFonts w:ascii="Times New Roman" w:hAnsi="Times New Roman"/>
                <w:lang w:val="ro-RO"/>
              </w:rPr>
              <w:t xml:space="preserve"> Regimul disciplinei</w:t>
            </w:r>
          </w:p>
        </w:tc>
        <w:tc>
          <w:tcPr>
            <w:tcW w:w="567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</w:tbl>
    <w:p w:rsidR="00647ABC" w:rsidRPr="005A4CA9" w:rsidRDefault="00647ABC" w:rsidP="005A4CA9">
      <w:pPr>
        <w:pStyle w:val="ListParagraph"/>
        <w:tabs>
          <w:tab w:val="left" w:pos="1719"/>
        </w:tabs>
        <w:ind w:left="0"/>
        <w:jc w:val="both"/>
        <w:rPr>
          <w:i/>
          <w:color w:val="C00000"/>
          <w:lang w:val="fr-FR"/>
        </w:rPr>
      </w:pPr>
      <w:r w:rsidRPr="00B635FA">
        <w:rPr>
          <w:i/>
          <w:color w:val="C00000"/>
          <w:lang w:val="fr-FR"/>
        </w:rPr>
        <w:tab/>
      </w:r>
    </w:p>
    <w:p w:rsidR="00647ABC" w:rsidRPr="00307A66" w:rsidRDefault="00647ABC" w:rsidP="00647AB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52"/>
        <w:gridCol w:w="709"/>
        <w:gridCol w:w="142"/>
        <w:gridCol w:w="708"/>
        <w:gridCol w:w="993"/>
        <w:gridCol w:w="564"/>
        <w:gridCol w:w="1278"/>
        <w:gridCol w:w="612"/>
        <w:gridCol w:w="1231"/>
        <w:gridCol w:w="567"/>
      </w:tblGrid>
      <w:tr w:rsidR="00647ABC" w:rsidRPr="00307A66" w:rsidTr="00647ABC">
        <w:trPr>
          <w:trHeight w:val="343"/>
        </w:trPr>
        <w:tc>
          <w:tcPr>
            <w:tcW w:w="3652" w:type="dxa"/>
            <w:shd w:val="clear" w:color="auto" w:fill="auto"/>
          </w:tcPr>
          <w:p w:rsidR="00647ABC" w:rsidRPr="00F601C2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F601C2">
              <w:rPr>
                <w:rFonts w:ascii="Times New Roman" w:hAnsi="Times New Roman"/>
                <w:b/>
                <w:lang w:val="ro-RO"/>
              </w:rPr>
              <w:t>3.1 Număr de ore pe săptămână</w:t>
            </w:r>
          </w:p>
        </w:tc>
        <w:tc>
          <w:tcPr>
            <w:tcW w:w="709" w:type="dxa"/>
            <w:shd w:val="clear" w:color="auto" w:fill="auto"/>
          </w:tcPr>
          <w:p w:rsidR="00647ABC" w:rsidRPr="00562868" w:rsidRDefault="003E5E30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din care</w:t>
            </w:r>
            <w:r w:rsidRPr="00562868">
              <w:rPr>
                <w:rFonts w:ascii="Times New Roman" w:hAnsi="Times New Roman"/>
                <w:lang w:val="ro-RO"/>
              </w:rPr>
              <w:t xml:space="preserve"> </w:t>
            </w:r>
            <w:r>
              <w:rPr>
                <w:rFonts w:ascii="Times New Roman" w:hAnsi="Times New Roman"/>
                <w:lang w:val="ro-RO"/>
              </w:rPr>
              <w:t xml:space="preserve">ore </w:t>
            </w:r>
            <w:r w:rsidRPr="00562868">
              <w:rPr>
                <w:rFonts w:ascii="Times New Roman" w:hAnsi="Times New Roman"/>
                <w:lang w:val="ro-RO"/>
              </w:rPr>
              <w:t>curs</w:t>
            </w:r>
          </w:p>
        </w:tc>
        <w:tc>
          <w:tcPr>
            <w:tcW w:w="564" w:type="dxa"/>
            <w:shd w:val="clear" w:color="auto" w:fill="auto"/>
          </w:tcPr>
          <w:p w:rsidR="00647ABC" w:rsidRPr="00562868" w:rsidRDefault="00E75C9E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278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seminar</w:t>
            </w:r>
          </w:p>
        </w:tc>
        <w:tc>
          <w:tcPr>
            <w:tcW w:w="612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31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laborator</w:t>
            </w:r>
          </w:p>
        </w:tc>
        <w:tc>
          <w:tcPr>
            <w:tcW w:w="567" w:type="dxa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647ABC" w:rsidRPr="00307A66" w:rsidTr="00647ABC">
        <w:tc>
          <w:tcPr>
            <w:tcW w:w="3652" w:type="dxa"/>
            <w:shd w:val="clear" w:color="auto" w:fill="auto"/>
          </w:tcPr>
          <w:p w:rsidR="00647ABC" w:rsidRPr="00F601C2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F601C2">
              <w:rPr>
                <w:rFonts w:ascii="Times New Roman" w:hAnsi="Times New Roman"/>
                <w:b/>
                <w:lang w:val="ro-RO"/>
              </w:rPr>
              <w:t>3.2. Numar ore pe semestru</w:t>
            </w:r>
          </w:p>
        </w:tc>
        <w:tc>
          <w:tcPr>
            <w:tcW w:w="709" w:type="dxa"/>
            <w:shd w:val="clear" w:color="auto" w:fill="auto"/>
          </w:tcPr>
          <w:p w:rsidR="00647ABC" w:rsidRPr="00562868" w:rsidRDefault="003E5E30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din care ore</w:t>
            </w:r>
            <w:r w:rsidRPr="00562868">
              <w:rPr>
                <w:rFonts w:ascii="Times New Roman" w:hAnsi="Times New Roman"/>
                <w:lang w:val="ro-RO"/>
              </w:rPr>
              <w:t xml:space="preserve"> curs</w:t>
            </w:r>
          </w:p>
        </w:tc>
        <w:tc>
          <w:tcPr>
            <w:tcW w:w="564" w:type="dxa"/>
            <w:shd w:val="clear" w:color="auto" w:fill="auto"/>
          </w:tcPr>
          <w:p w:rsidR="00647ABC" w:rsidRPr="00562868" w:rsidRDefault="00E75C9E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1278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seminar</w:t>
            </w:r>
          </w:p>
        </w:tc>
        <w:tc>
          <w:tcPr>
            <w:tcW w:w="612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31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laborator</w:t>
            </w:r>
          </w:p>
        </w:tc>
        <w:tc>
          <w:tcPr>
            <w:tcW w:w="567" w:type="dxa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647ABC" w:rsidRPr="00307A66" w:rsidTr="00647ABC">
        <w:tc>
          <w:tcPr>
            <w:tcW w:w="8658" w:type="dxa"/>
            <w:gridSpan w:val="8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3.3.</w:t>
            </w:r>
            <w:r w:rsidRPr="00562868">
              <w:rPr>
                <w:rFonts w:ascii="Times New Roman" w:hAnsi="Times New Roman"/>
                <w:b/>
                <w:lang w:val="ro-RO"/>
              </w:rPr>
              <w:t>Distribuţia fondului de timp:</w:t>
            </w:r>
          </w:p>
        </w:tc>
        <w:tc>
          <w:tcPr>
            <w:tcW w:w="1231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567" w:type="dxa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647ABC" w:rsidRPr="00647ABC" w:rsidTr="00647ABC">
        <w:tc>
          <w:tcPr>
            <w:tcW w:w="8658" w:type="dxa"/>
            <w:gridSpan w:val="8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1231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647ABC" w:rsidRPr="00562868" w:rsidRDefault="003E5E30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25</w:t>
            </w:r>
          </w:p>
        </w:tc>
      </w:tr>
      <w:tr w:rsidR="00647ABC" w:rsidRPr="00647ABC" w:rsidTr="00647ABC">
        <w:tc>
          <w:tcPr>
            <w:tcW w:w="8658" w:type="dxa"/>
            <w:gridSpan w:val="8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1231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  <w:r w:rsidR="003E5E30">
              <w:rPr>
                <w:rFonts w:ascii="Times New Roman" w:hAnsi="Times New Roman"/>
                <w:lang w:val="ro-RO"/>
              </w:rPr>
              <w:t>5</w:t>
            </w:r>
          </w:p>
        </w:tc>
      </w:tr>
      <w:tr w:rsidR="00647ABC" w:rsidRPr="00307A66" w:rsidTr="00647ABC">
        <w:tc>
          <w:tcPr>
            <w:tcW w:w="8658" w:type="dxa"/>
            <w:gridSpan w:val="8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1231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</w:tr>
      <w:tr w:rsidR="00647ABC" w:rsidRPr="00307A66" w:rsidTr="00647ABC">
        <w:tc>
          <w:tcPr>
            <w:tcW w:w="8658" w:type="dxa"/>
            <w:gridSpan w:val="8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Tutoriat </w:t>
            </w:r>
          </w:p>
        </w:tc>
        <w:tc>
          <w:tcPr>
            <w:tcW w:w="1231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647ABC" w:rsidRPr="00562868" w:rsidRDefault="003E5E30" w:rsidP="00647ABC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6</w:t>
            </w:r>
          </w:p>
        </w:tc>
      </w:tr>
      <w:tr w:rsidR="00647ABC" w:rsidRPr="00307A66" w:rsidTr="00647ABC">
        <w:tc>
          <w:tcPr>
            <w:tcW w:w="8658" w:type="dxa"/>
            <w:gridSpan w:val="8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1231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647ABC" w:rsidRPr="00562868" w:rsidRDefault="00647ABC" w:rsidP="00647ABC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647ABC" w:rsidRPr="00307A66" w:rsidTr="00647ABC">
        <w:tc>
          <w:tcPr>
            <w:tcW w:w="8658" w:type="dxa"/>
            <w:gridSpan w:val="8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1231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647ABC" w:rsidRPr="00307A66" w:rsidTr="00205B7E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3.</w:t>
            </w:r>
            <w:r>
              <w:rPr>
                <w:rFonts w:ascii="Times New Roman" w:hAnsi="Times New Roman"/>
                <w:b/>
                <w:lang w:val="ro-RO"/>
              </w:rPr>
              <w:t>4</w:t>
            </w:r>
            <w:r w:rsidRPr="00562868">
              <w:rPr>
                <w:rFonts w:ascii="Times New Roman" w:hAnsi="Times New Roman"/>
                <w:b/>
                <w:lang w:val="ro-RO"/>
              </w:rPr>
              <w:t xml:space="preserve"> Total ore studiu individual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708" w:type="dxa"/>
            <w:shd w:val="clear" w:color="auto" w:fill="auto"/>
          </w:tcPr>
          <w:p w:rsidR="00647ABC" w:rsidRPr="00562868" w:rsidRDefault="003E5E30" w:rsidP="00205B7E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72</w:t>
            </w:r>
          </w:p>
        </w:tc>
      </w:tr>
      <w:tr w:rsidR="00647ABC" w:rsidRPr="00307A66" w:rsidTr="00205B7E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3.5</w:t>
            </w:r>
            <w:r w:rsidRPr="00562868">
              <w:rPr>
                <w:rFonts w:ascii="Times New Roman" w:hAnsi="Times New Roman"/>
                <w:b/>
                <w:lang w:val="ro-RO"/>
              </w:rPr>
              <w:t xml:space="preserve"> Total ore pe semestru</w:t>
            </w:r>
            <w:r>
              <w:rPr>
                <w:rFonts w:ascii="Times New Roman" w:hAnsi="Times New Roman"/>
                <w:b/>
                <w:lang w:val="ro-RO"/>
              </w:rPr>
              <w:t xml:space="preserve"> </w:t>
            </w:r>
            <w:r>
              <w:rPr>
                <w:rStyle w:val="FootnoteReference"/>
                <w:rFonts w:ascii="Times New Roman" w:hAnsi="Times New Roman"/>
                <w:b/>
                <w:lang w:val="ro-RO"/>
              </w:rPr>
              <w:footnoteReference w:id="2"/>
            </w:r>
          </w:p>
        </w:tc>
        <w:tc>
          <w:tcPr>
            <w:tcW w:w="851" w:type="dxa"/>
            <w:gridSpan w:val="2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708" w:type="dxa"/>
            <w:shd w:val="clear" w:color="auto" w:fill="auto"/>
          </w:tcPr>
          <w:p w:rsidR="00647ABC" w:rsidRPr="00562868" w:rsidRDefault="003E5E30" w:rsidP="00205B7E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125</w:t>
            </w:r>
          </w:p>
        </w:tc>
      </w:tr>
      <w:tr w:rsidR="00647ABC" w:rsidRPr="00307A66" w:rsidTr="00205B7E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3.6</w:t>
            </w:r>
            <w:r w:rsidRPr="00562868">
              <w:rPr>
                <w:rFonts w:ascii="Times New Roman" w:hAnsi="Times New Roman"/>
                <w:b/>
                <w:lang w:val="ro-RO"/>
              </w:rPr>
              <w:t xml:space="preserve"> Numărul de credite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708" w:type="dxa"/>
            <w:shd w:val="clear" w:color="auto" w:fill="auto"/>
          </w:tcPr>
          <w:p w:rsidR="00647ABC" w:rsidRPr="00562868" w:rsidRDefault="00E75C9E" w:rsidP="00205B7E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2</w:t>
            </w:r>
          </w:p>
        </w:tc>
      </w:tr>
    </w:tbl>
    <w:p w:rsidR="00647ABC" w:rsidRPr="005A4CA9" w:rsidRDefault="00647ABC" w:rsidP="005A4CA9">
      <w:pPr>
        <w:spacing w:after="0"/>
        <w:rPr>
          <w:rFonts w:ascii="Times New Roman" w:hAnsi="Times New Roman"/>
          <w:b/>
          <w:lang w:val="ro-RO"/>
        </w:rPr>
      </w:pPr>
    </w:p>
    <w:p w:rsidR="00647ABC" w:rsidRPr="00307A66" w:rsidRDefault="00647ABC" w:rsidP="00647AB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85"/>
        <w:gridCol w:w="8222"/>
      </w:tblGrid>
      <w:tr w:rsidR="00647ABC" w:rsidRPr="00307A66" w:rsidTr="00205B7E">
        <w:tc>
          <w:tcPr>
            <w:tcW w:w="1985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  <w:shd w:val="clear" w:color="auto" w:fill="auto"/>
          </w:tcPr>
          <w:p w:rsidR="00647ABC" w:rsidRPr="00562868" w:rsidRDefault="00312704" w:rsidP="00205B7E">
            <w:pPr>
              <w:pStyle w:val="NoSpacing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Studii de licenţă</w:t>
            </w:r>
          </w:p>
        </w:tc>
      </w:tr>
      <w:tr w:rsidR="00647ABC" w:rsidRPr="00307A66" w:rsidTr="00205B7E">
        <w:tc>
          <w:tcPr>
            <w:tcW w:w="1985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647ABC" w:rsidRPr="005A4CA9" w:rsidRDefault="00647ABC" w:rsidP="001F1008">
      <w:pPr>
        <w:spacing w:after="0"/>
        <w:rPr>
          <w:rFonts w:ascii="Times New Roman" w:hAnsi="Times New Roman"/>
          <w:lang w:val="ro-RO"/>
        </w:rPr>
      </w:pPr>
    </w:p>
    <w:p w:rsidR="00647ABC" w:rsidRPr="00307A66" w:rsidRDefault="00647ABC" w:rsidP="00647AB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5812"/>
      </w:tblGrid>
      <w:tr w:rsidR="00647ABC" w:rsidRPr="00307A66" w:rsidTr="00205B7E">
        <w:tc>
          <w:tcPr>
            <w:tcW w:w="4395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647ABC" w:rsidRPr="00307A66" w:rsidTr="00205B7E">
        <w:tc>
          <w:tcPr>
            <w:tcW w:w="4395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5.2 de desfăşu</w:t>
            </w:r>
            <w:r>
              <w:rPr>
                <w:rFonts w:ascii="Times New Roman" w:hAnsi="Times New Roman"/>
                <w:lang w:val="ro-RO"/>
              </w:rPr>
              <w:t>rare a seminarului</w:t>
            </w:r>
          </w:p>
        </w:tc>
        <w:tc>
          <w:tcPr>
            <w:tcW w:w="5812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647ABC" w:rsidRPr="00307A66" w:rsidTr="00205B7E">
        <w:tc>
          <w:tcPr>
            <w:tcW w:w="4395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5.3 de desfăşurare a laboratorului</w:t>
            </w:r>
          </w:p>
        </w:tc>
        <w:tc>
          <w:tcPr>
            <w:tcW w:w="5812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647ABC" w:rsidRPr="005A4CA9" w:rsidRDefault="00647ABC" w:rsidP="001F1008">
      <w:pPr>
        <w:spacing w:after="0"/>
        <w:rPr>
          <w:rFonts w:ascii="Times New Roman" w:hAnsi="Times New Roman"/>
          <w:lang w:val="ro-RO"/>
        </w:rPr>
      </w:pPr>
    </w:p>
    <w:p w:rsidR="00647ABC" w:rsidRPr="00307A66" w:rsidRDefault="00647ABC" w:rsidP="00647AB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3"/>
        <w:gridCol w:w="9214"/>
      </w:tblGrid>
      <w:tr w:rsidR="00647ABC" w:rsidRPr="00E570AD" w:rsidTr="00205B7E">
        <w:trPr>
          <w:cantSplit/>
          <w:trHeight w:val="2713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647ABC" w:rsidRPr="00562868" w:rsidRDefault="00647ABC" w:rsidP="00205B7E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lastRenderedPageBreak/>
              <w:t>Competenţe profesionale</w:t>
            </w:r>
          </w:p>
        </w:tc>
        <w:tc>
          <w:tcPr>
            <w:tcW w:w="9214" w:type="dxa"/>
            <w:shd w:val="clear" w:color="auto" w:fill="auto"/>
          </w:tcPr>
          <w:p w:rsidR="00647ABC" w:rsidRPr="00BD5917" w:rsidRDefault="00647ABC" w:rsidP="00022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lang w:val="ro-RO"/>
              </w:rPr>
            </w:pPr>
            <w:r w:rsidRPr="00BD5917">
              <w:rPr>
                <w:rFonts w:ascii="Times New Roman" w:hAnsi="Times New Roman"/>
                <w:b/>
                <w:bCs/>
                <w:lang w:val="ro-RO"/>
              </w:rPr>
              <w:t xml:space="preserve">Cunoaştere şi înţelegere </w:t>
            </w:r>
            <w:r w:rsidRPr="00BD5917">
              <w:rPr>
                <w:rFonts w:ascii="Times New Roman" w:hAnsi="Times New Roman"/>
                <w:lang w:val="ro-RO"/>
              </w:rPr>
              <w:t>(</w:t>
            </w:r>
            <w:r w:rsidRPr="00BD5917">
              <w:rPr>
                <w:rFonts w:ascii="Times New Roman" w:hAnsi="Times New Roman"/>
                <w:i/>
                <w:iCs/>
                <w:lang w:val="ro-RO"/>
              </w:rPr>
              <w:t>cunoaşterea şi înţelegerea adecvată a noţiunilor specifice disciplinei)</w:t>
            </w:r>
          </w:p>
          <w:p w:rsidR="000223E8" w:rsidRPr="000223E8" w:rsidRDefault="000223E8" w:rsidP="000223E8">
            <w:pPr>
              <w:numPr>
                <w:ilvl w:val="0"/>
                <w:numId w:val="17"/>
              </w:numPr>
              <w:spacing w:after="58" w:line="240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0223E8">
              <w:rPr>
                <w:rFonts w:ascii="Times New Roman" w:hAnsi="Times New Roman" w:cs="Times New Roman"/>
                <w:bCs/>
                <w:lang w:val="ro-RO"/>
              </w:rPr>
              <w:t xml:space="preserve">clarificarea </w:t>
            </w:r>
            <w:r w:rsidR="00A84562">
              <w:rPr>
                <w:rFonts w:ascii="Times New Roman" w:hAnsi="Times New Roman" w:cs="Times New Roman"/>
                <w:bCs/>
                <w:lang w:val="ro-RO"/>
              </w:rPr>
              <w:t>semnificaţiei filosofiei drept „critică a comunicării”,, totodată, ea avand înţelesul de modalitate specifică a comunicării.</w:t>
            </w:r>
          </w:p>
          <w:p w:rsidR="00A84562" w:rsidRPr="00A84562" w:rsidRDefault="000223E8" w:rsidP="000223E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A84562">
              <w:rPr>
                <w:rFonts w:ascii="Times New Roman" w:hAnsi="Times New Roman" w:cs="Times New Roman"/>
                <w:bCs/>
                <w:lang w:val="ro-RO"/>
              </w:rPr>
              <w:t xml:space="preserve">analiza critică a conceptelor </w:t>
            </w:r>
            <w:r w:rsidR="00A84562" w:rsidRPr="00A84562">
              <w:rPr>
                <w:rFonts w:ascii="Times New Roman" w:hAnsi="Times New Roman" w:cs="Times New Roman"/>
                <w:bCs/>
                <w:lang w:val="ro-RO"/>
              </w:rPr>
              <w:t xml:space="preserve">specifice acestui domeniu. </w:t>
            </w:r>
          </w:p>
          <w:p w:rsidR="00647ABC" w:rsidRPr="00A84562" w:rsidRDefault="00647ABC" w:rsidP="000223E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A84562">
              <w:rPr>
                <w:rFonts w:ascii="Times New Roman" w:hAnsi="Times New Roman" w:cs="Times New Roman"/>
                <w:b/>
                <w:bCs/>
                <w:lang w:val="ro-RO"/>
              </w:rPr>
              <w:t>Explicare şi interpretare</w:t>
            </w:r>
          </w:p>
          <w:p w:rsidR="000223E8" w:rsidRPr="000223E8" w:rsidRDefault="000223E8" w:rsidP="000223E8">
            <w:pPr>
              <w:numPr>
                <w:ilvl w:val="0"/>
                <w:numId w:val="17"/>
              </w:numPr>
              <w:spacing w:after="58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0223E8">
              <w:rPr>
                <w:rFonts w:ascii="Times New Roman" w:hAnsi="Times New Roman" w:cs="Times New Roman"/>
                <w:bCs/>
                <w:lang w:val="ro-RO"/>
              </w:rPr>
              <w:t>interpretarea critică a unor texte fundamentale şi clarificatoare pentru înţelegerea experienţei spirituale</w:t>
            </w:r>
          </w:p>
          <w:p w:rsidR="000223E8" w:rsidRPr="00A84562" w:rsidRDefault="000223E8" w:rsidP="000223E8">
            <w:pPr>
              <w:numPr>
                <w:ilvl w:val="0"/>
                <w:numId w:val="17"/>
              </w:numPr>
              <w:spacing w:after="58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A84562">
              <w:rPr>
                <w:rFonts w:ascii="Times New Roman" w:hAnsi="Times New Roman" w:cs="Times New Roman"/>
                <w:bCs/>
                <w:lang w:val="ro-RO"/>
              </w:rPr>
              <w:t xml:space="preserve">exerciţiul critic al modului concret de articulare al conceptelor comune </w:t>
            </w:r>
            <w:r w:rsidR="00A84562">
              <w:rPr>
                <w:rFonts w:ascii="Times New Roman" w:hAnsi="Times New Roman" w:cs="Times New Roman"/>
                <w:bCs/>
                <w:lang w:val="ro-RO"/>
              </w:rPr>
              <w:t xml:space="preserve">filosofiei şi teoriilor normativ – raţionale ale comunicarii.; </w:t>
            </w:r>
            <w:r w:rsidRPr="00A84562">
              <w:rPr>
                <w:rFonts w:ascii="Times New Roman" w:hAnsi="Times New Roman" w:cs="Times New Roman"/>
                <w:bCs/>
                <w:lang w:val="ro-RO"/>
              </w:rPr>
              <w:t>comentariu critic al principalelor texte anunţate în bibliografia generală</w:t>
            </w:r>
          </w:p>
          <w:p w:rsidR="00BD5917" w:rsidRPr="000223E8" w:rsidRDefault="00647ABC" w:rsidP="00022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0223E8">
              <w:rPr>
                <w:rFonts w:ascii="Times New Roman" w:hAnsi="Times New Roman" w:cs="Times New Roman"/>
                <w:b/>
                <w:bCs/>
                <w:lang w:val="ro-RO"/>
              </w:rPr>
              <w:t>Reflecție critică și constructivă</w:t>
            </w:r>
            <w:r w:rsidR="00BD5917" w:rsidRPr="000223E8">
              <w:rPr>
                <w:rFonts w:ascii="Times New Roman" w:hAnsi="Times New Roman" w:cs="Times New Roman"/>
                <w:bCs/>
                <w:lang w:val="ro-RO"/>
              </w:rPr>
              <w:t xml:space="preserve"> </w:t>
            </w:r>
          </w:p>
          <w:p w:rsidR="000223E8" w:rsidRPr="000223E8" w:rsidRDefault="000223E8" w:rsidP="000223E8">
            <w:pPr>
              <w:numPr>
                <w:ilvl w:val="0"/>
                <w:numId w:val="17"/>
              </w:numPr>
              <w:spacing w:after="58" w:line="240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0223E8">
              <w:rPr>
                <w:rFonts w:ascii="Times New Roman" w:hAnsi="Times New Roman" w:cs="Times New Roman"/>
                <w:bCs/>
                <w:lang w:val="ro-RO"/>
              </w:rPr>
              <w:t xml:space="preserve">asumarea unei noi perspective, mai profunde şi mai comprehensive, asupra statutului contemporan al </w:t>
            </w:r>
            <w:r w:rsidR="00A84562">
              <w:rPr>
                <w:rFonts w:ascii="Times New Roman" w:hAnsi="Times New Roman" w:cs="Times New Roman"/>
                <w:bCs/>
                <w:lang w:val="ro-RO"/>
              </w:rPr>
              <w:t>comunicării</w:t>
            </w:r>
          </w:p>
          <w:p w:rsidR="000223E8" w:rsidRPr="000223E8" w:rsidRDefault="000223E8" w:rsidP="000223E8">
            <w:pPr>
              <w:numPr>
                <w:ilvl w:val="0"/>
                <w:numId w:val="17"/>
              </w:numPr>
              <w:spacing w:after="58" w:line="240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0223E8">
              <w:rPr>
                <w:rFonts w:ascii="Times New Roman" w:hAnsi="Times New Roman" w:cs="Times New Roman"/>
                <w:bCs/>
                <w:lang w:val="ro-RO"/>
              </w:rPr>
              <w:t>schimbarea atitudinii teoretice şi practice faţă de „experienţa spirituală” şi, mai ales, faţă de practicarea ei</w:t>
            </w:r>
          </w:p>
          <w:p w:rsidR="00BD5917" w:rsidRPr="000223E8" w:rsidRDefault="000223E8" w:rsidP="000223E8">
            <w:pPr>
              <w:numPr>
                <w:ilvl w:val="0"/>
                <w:numId w:val="17"/>
              </w:numPr>
              <w:spacing w:after="58" w:line="240" w:lineRule="auto"/>
              <w:rPr>
                <w:bCs/>
                <w:lang w:val="ro-RO"/>
              </w:rPr>
            </w:pPr>
            <w:r w:rsidRPr="000223E8">
              <w:rPr>
                <w:rFonts w:ascii="Times New Roman" w:hAnsi="Times New Roman" w:cs="Times New Roman"/>
                <w:bCs/>
                <w:lang w:val="ro-RO"/>
              </w:rPr>
              <w:t>încurajarea efortului personal de cunoaştere de sine şi, mai ales, a celui de cunoaştere „prin celălalt”.</w:t>
            </w:r>
          </w:p>
        </w:tc>
      </w:tr>
      <w:tr w:rsidR="00647ABC" w:rsidRPr="00E570AD" w:rsidTr="00205B7E">
        <w:trPr>
          <w:cantSplit/>
          <w:trHeight w:val="2524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647ABC" w:rsidRPr="00562868" w:rsidRDefault="00647ABC" w:rsidP="00205B7E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auto"/>
          </w:tcPr>
          <w:p w:rsidR="00ED068B" w:rsidRPr="00ED068B" w:rsidRDefault="00ED068B" w:rsidP="00ED0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ED068B">
              <w:rPr>
                <w:rFonts w:ascii="Times New Roman" w:hAnsi="Times New Roman" w:cs="Times New Roman"/>
                <w:b/>
                <w:bCs/>
                <w:lang w:val="fr-FR"/>
              </w:rPr>
              <w:t>Autonomie și responsabilitate</w:t>
            </w:r>
          </w:p>
          <w:p w:rsidR="00ED068B" w:rsidRPr="00ED068B" w:rsidRDefault="00ED068B" w:rsidP="00ED068B">
            <w:pPr>
              <w:autoSpaceDE w:val="0"/>
              <w:autoSpaceDN w:val="0"/>
              <w:adjustRightInd w:val="0"/>
              <w:spacing w:after="0" w:line="240" w:lineRule="auto"/>
              <w:ind w:left="481"/>
              <w:rPr>
                <w:rFonts w:ascii="Times New Roman" w:hAnsi="Times New Roman" w:cs="Times New Roman"/>
                <w:lang w:val="fr-FR"/>
              </w:rPr>
            </w:pPr>
            <w:r w:rsidRPr="00ED068B">
              <w:rPr>
                <w:rFonts w:ascii="Times New Roman" w:hAnsi="Times New Roman" w:cs="Times New Roman"/>
                <w:lang w:val="fr-FR"/>
              </w:rPr>
              <w:t>•efectuarea analizei argumentative ș</w:t>
            </w:r>
            <w:r w:rsidR="00731DBA">
              <w:rPr>
                <w:rFonts w:ascii="Times New Roman" w:hAnsi="Times New Roman" w:cs="Times New Roman"/>
                <w:lang w:val="fr-FR"/>
              </w:rPr>
              <w:t xml:space="preserve">i critice a unui text filosofic în </w:t>
            </w:r>
            <w:r w:rsidRPr="00ED068B">
              <w:rPr>
                <w:rFonts w:ascii="Times New Roman" w:hAnsi="Times New Roman" w:cs="Times New Roman"/>
                <w:lang w:val="fr-FR"/>
              </w:rPr>
              <w:t>situații concrete cu implicații</w:t>
            </w:r>
          </w:p>
          <w:p w:rsidR="00ED068B" w:rsidRPr="00ED068B" w:rsidRDefault="00ED068B" w:rsidP="00ED068B">
            <w:pPr>
              <w:autoSpaceDE w:val="0"/>
              <w:autoSpaceDN w:val="0"/>
              <w:adjustRightInd w:val="0"/>
              <w:spacing w:after="0" w:line="240" w:lineRule="auto"/>
              <w:ind w:left="481"/>
              <w:rPr>
                <w:rFonts w:ascii="Times New Roman" w:hAnsi="Times New Roman" w:cs="Times New Roman"/>
                <w:lang w:val="fr-FR"/>
              </w:rPr>
            </w:pPr>
            <w:r w:rsidRPr="00ED068B">
              <w:rPr>
                <w:rFonts w:ascii="Times New Roman" w:hAnsi="Times New Roman" w:cs="Times New Roman"/>
                <w:lang w:val="fr-FR"/>
              </w:rPr>
              <w:t>filosofice în condiții de autonomie crescută</w:t>
            </w:r>
          </w:p>
          <w:p w:rsidR="00ED068B" w:rsidRPr="00312704" w:rsidRDefault="00ED068B" w:rsidP="00BD5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312704">
              <w:rPr>
                <w:rFonts w:ascii="Times New Roman" w:hAnsi="Times New Roman" w:cs="Times New Roman"/>
                <w:b/>
                <w:bCs/>
                <w:lang w:val="fr-FR"/>
              </w:rPr>
              <w:t>Dezvoltare personală și profesională:</w:t>
            </w:r>
          </w:p>
          <w:p w:rsidR="00ED068B" w:rsidRPr="00312704" w:rsidRDefault="00ED068B" w:rsidP="00BD5917">
            <w:pPr>
              <w:autoSpaceDE w:val="0"/>
              <w:autoSpaceDN w:val="0"/>
              <w:adjustRightInd w:val="0"/>
              <w:spacing w:after="0" w:line="240" w:lineRule="auto"/>
              <w:ind w:firstLine="481"/>
              <w:rPr>
                <w:rFonts w:ascii="Times New Roman" w:hAnsi="Times New Roman" w:cs="Times New Roman"/>
                <w:lang w:val="fr-FR"/>
              </w:rPr>
            </w:pPr>
            <w:r w:rsidRPr="00312704">
              <w:rPr>
                <w:rFonts w:ascii="Times New Roman" w:hAnsi="Times New Roman" w:cs="Times New Roman"/>
                <w:lang w:val="fr-FR"/>
              </w:rPr>
              <w:t>•conștientizarea nevoii de formare continuă</w:t>
            </w:r>
          </w:p>
          <w:p w:rsidR="00647ABC" w:rsidRPr="00562868" w:rsidRDefault="00ED068B" w:rsidP="00BD5917">
            <w:pPr>
              <w:pStyle w:val="NoSpacing"/>
              <w:ind w:left="481"/>
              <w:rPr>
                <w:rFonts w:ascii="Times New Roman" w:hAnsi="Times New Roman"/>
                <w:lang w:val="ro-RO"/>
              </w:rPr>
            </w:pPr>
            <w:r w:rsidRPr="00312704">
              <w:rPr>
                <w:rFonts w:ascii="Times New Roman" w:hAnsi="Times New Roman"/>
                <w:lang w:val="fr-FR"/>
              </w:rPr>
              <w:t>•utilizarea eficientă a resurselor și tehnicilor de învățare pentru dezvoltarea personală și profesională</w:t>
            </w:r>
          </w:p>
        </w:tc>
      </w:tr>
    </w:tbl>
    <w:p w:rsidR="00647ABC" w:rsidRPr="00307A66" w:rsidRDefault="00647ABC" w:rsidP="001F1008">
      <w:pPr>
        <w:spacing w:after="0"/>
        <w:rPr>
          <w:rFonts w:ascii="Times New Roman" w:hAnsi="Times New Roman"/>
          <w:lang w:val="ro-RO"/>
        </w:rPr>
      </w:pPr>
    </w:p>
    <w:p w:rsidR="00647ABC" w:rsidRPr="00307A66" w:rsidRDefault="00647ABC" w:rsidP="00647AB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6804"/>
      </w:tblGrid>
      <w:tr w:rsidR="00647ABC" w:rsidRPr="00E570AD" w:rsidTr="00205B7E">
        <w:tc>
          <w:tcPr>
            <w:tcW w:w="3403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auto"/>
          </w:tcPr>
          <w:p w:rsidR="00B07538" w:rsidRDefault="00E570AD" w:rsidP="00BB503A">
            <w:pPr>
              <w:pStyle w:val="ListParagraph"/>
              <w:numPr>
                <w:ilvl w:val="0"/>
                <w:numId w:val="14"/>
              </w:numPr>
              <w:spacing w:after="58"/>
              <w:ind w:left="141" w:hanging="180"/>
              <w:jc w:val="both"/>
              <w:rPr>
                <w:rFonts w:ascii="Times New Roman" w:hAnsi="Times New Roman"/>
                <w:bCs/>
                <w:lang w:val="ro-RO"/>
              </w:rPr>
            </w:pPr>
            <w:r w:rsidRPr="00267991">
              <w:rPr>
                <w:rFonts w:ascii="Times New Roman" w:hAnsi="Times New Roman"/>
                <w:bCs/>
                <w:lang w:val="ro-RO"/>
              </w:rPr>
              <w:t xml:space="preserve">Interesul cursului se concentrează, în jurul analizei câtorva dintre textele şi conceptele fundamentale ale </w:t>
            </w:r>
            <w:r w:rsidR="00BB503A">
              <w:rPr>
                <w:rFonts w:ascii="Times New Roman" w:hAnsi="Times New Roman"/>
                <w:bCs/>
                <w:lang w:val="ro-RO"/>
              </w:rPr>
              <w:t xml:space="preserve">Filosofiei comunicării, </w:t>
            </w:r>
            <w:r w:rsidRPr="00267991">
              <w:rPr>
                <w:rFonts w:ascii="Times New Roman" w:hAnsi="Times New Roman"/>
                <w:bCs/>
                <w:lang w:val="ro-RO"/>
              </w:rPr>
              <w:t xml:space="preserve"> cu intenţia de a </w:t>
            </w:r>
            <w:r w:rsidR="00BB503A">
              <w:rPr>
                <w:rFonts w:ascii="Times New Roman" w:hAnsi="Times New Roman"/>
                <w:bCs/>
                <w:lang w:val="ro-RO"/>
              </w:rPr>
              <w:t>sublinia raporturi posibile între gandirea filosofică şi mediul comunicării.</w:t>
            </w:r>
          </w:p>
          <w:p w:rsidR="00B92910" w:rsidRPr="00267991" w:rsidRDefault="00B92910" w:rsidP="00BB503A">
            <w:pPr>
              <w:pStyle w:val="ListParagraph"/>
              <w:numPr>
                <w:ilvl w:val="0"/>
                <w:numId w:val="14"/>
              </w:numPr>
              <w:spacing w:after="58"/>
              <w:ind w:left="141" w:hanging="180"/>
              <w:jc w:val="both"/>
              <w:rPr>
                <w:rFonts w:ascii="Times New Roman" w:hAnsi="Times New Roman"/>
                <w:bCs/>
                <w:lang w:val="ro-RO"/>
              </w:rPr>
            </w:pPr>
            <w:r>
              <w:rPr>
                <w:rFonts w:ascii="Times New Roman" w:hAnsi="Times New Roman"/>
                <w:bCs/>
                <w:lang w:val="ro-RO"/>
              </w:rPr>
              <w:t>Posibilitatea de a distinge între filosofia comunicării şi modelele teoretice ale comunicării (reprezentări ale structurii comunicării, elaborate din perspectiva unor discipline speciale</w:t>
            </w:r>
          </w:p>
        </w:tc>
      </w:tr>
      <w:tr w:rsidR="00647ABC" w:rsidRPr="00E570AD" w:rsidTr="00205B7E">
        <w:tc>
          <w:tcPr>
            <w:tcW w:w="3403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auto"/>
          </w:tcPr>
          <w:p w:rsidR="00BB503A" w:rsidRPr="00B92910" w:rsidRDefault="00BB503A" w:rsidP="00BB503A">
            <w:pPr>
              <w:numPr>
                <w:ilvl w:val="1"/>
                <w:numId w:val="19"/>
              </w:numPr>
              <w:tabs>
                <w:tab w:val="left" w:pos="2225"/>
                <w:tab w:val="left" w:pos="5025"/>
                <w:tab w:val="left" w:pos="5515"/>
              </w:tabs>
              <w:spacing w:after="0" w:line="240" w:lineRule="auto"/>
              <w:jc w:val="both"/>
              <w:rPr>
                <w:color w:val="000000"/>
              </w:rPr>
            </w:pPr>
            <w:r w:rsidRPr="00B92910">
              <w:rPr>
                <w:color w:val="000000"/>
              </w:rPr>
              <w:t>Studenţii să înţeleagă specificul abordării filosofice a “comunicării” (condiţii de posibilitate, natura şi limbajele comunicării, raţionalitatea actelor comunicării etc.);</w:t>
            </w:r>
          </w:p>
          <w:p w:rsidR="00BB503A" w:rsidRDefault="00BB503A" w:rsidP="00BB503A">
            <w:pPr>
              <w:numPr>
                <w:ilvl w:val="1"/>
                <w:numId w:val="19"/>
              </w:numPr>
              <w:tabs>
                <w:tab w:val="left" w:pos="2225"/>
                <w:tab w:val="left" w:pos="5025"/>
                <w:tab w:val="left" w:pos="5515"/>
              </w:tabs>
              <w:spacing w:after="0" w:line="240" w:lineRule="auto"/>
              <w:jc w:val="both"/>
              <w:rPr>
                <w:color w:val="000000"/>
              </w:rPr>
            </w:pPr>
            <w:r w:rsidRPr="00B92910">
              <w:rPr>
                <w:color w:val="000000"/>
              </w:rPr>
              <w:t>Studenţii să cunoască principalele direcţii filosofice de abordare a problematicii comunicării.</w:t>
            </w:r>
          </w:p>
          <w:p w:rsidR="00CE595B" w:rsidRPr="00B92910" w:rsidRDefault="00CE595B" w:rsidP="00BB503A">
            <w:pPr>
              <w:numPr>
                <w:ilvl w:val="1"/>
                <w:numId w:val="19"/>
              </w:numPr>
              <w:tabs>
                <w:tab w:val="left" w:pos="2225"/>
                <w:tab w:val="left" w:pos="5025"/>
                <w:tab w:val="left" w:pos="5515"/>
              </w:tabs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Studenții să problematizeze felul în care comunicarea online afectează direcțiile în care evoluează cercetarea filosofică astăzi.</w:t>
            </w:r>
          </w:p>
          <w:p w:rsidR="00647ABC" w:rsidRPr="00B07538" w:rsidRDefault="00647ABC" w:rsidP="00267991">
            <w:pPr>
              <w:pStyle w:val="ListParagraph"/>
              <w:numPr>
                <w:ilvl w:val="0"/>
                <w:numId w:val="3"/>
              </w:numPr>
              <w:tabs>
                <w:tab w:val="left" w:pos="321"/>
                <w:tab w:val="left" w:pos="1131"/>
              </w:tabs>
              <w:autoSpaceDE w:val="0"/>
              <w:autoSpaceDN w:val="0"/>
              <w:adjustRightInd w:val="0"/>
              <w:spacing w:after="0" w:line="240" w:lineRule="auto"/>
              <w:ind w:left="51" w:firstLine="0"/>
              <w:rPr>
                <w:rFonts w:ascii="Times New Roman" w:hAnsi="Times New Roman"/>
                <w:lang w:val="ro-RO"/>
              </w:rPr>
            </w:pPr>
          </w:p>
        </w:tc>
      </w:tr>
    </w:tbl>
    <w:p w:rsidR="00647ABC" w:rsidRPr="008E4A69" w:rsidRDefault="00647ABC" w:rsidP="001F1008">
      <w:pPr>
        <w:spacing w:after="0"/>
        <w:rPr>
          <w:rFonts w:ascii="Times New Roman" w:hAnsi="Times New Roman" w:cs="Times New Roman"/>
          <w:lang w:val="ro-RO"/>
        </w:rPr>
      </w:pPr>
    </w:p>
    <w:p w:rsidR="00647ABC" w:rsidRPr="008E4A69" w:rsidRDefault="00647ABC" w:rsidP="00647AB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8E4A69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W w:w="1044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48"/>
        <w:gridCol w:w="2430"/>
        <w:gridCol w:w="2865"/>
      </w:tblGrid>
      <w:tr w:rsidR="00647ABC" w:rsidRPr="008E4A69" w:rsidTr="008E4A69">
        <w:tc>
          <w:tcPr>
            <w:tcW w:w="5148" w:type="dxa"/>
            <w:shd w:val="clear" w:color="auto" w:fill="auto"/>
          </w:tcPr>
          <w:p w:rsidR="00647ABC" w:rsidRPr="008E4A69" w:rsidRDefault="00647ABC" w:rsidP="00205B7E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8E4A69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2430" w:type="dxa"/>
            <w:shd w:val="clear" w:color="auto" w:fill="auto"/>
          </w:tcPr>
          <w:p w:rsidR="00647ABC" w:rsidRPr="008E4A69" w:rsidRDefault="00647ABC" w:rsidP="00205B7E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8E4A69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2865" w:type="dxa"/>
            <w:shd w:val="clear" w:color="auto" w:fill="auto"/>
          </w:tcPr>
          <w:p w:rsidR="00647ABC" w:rsidRPr="008E4A69" w:rsidRDefault="00647ABC" w:rsidP="00205B7E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8E4A69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647ABC" w:rsidRPr="008E4A69" w:rsidTr="008E4A69">
        <w:tc>
          <w:tcPr>
            <w:tcW w:w="5148" w:type="dxa"/>
            <w:shd w:val="clear" w:color="auto" w:fill="auto"/>
          </w:tcPr>
          <w:p w:rsidR="00BD73E8" w:rsidRPr="00C72818" w:rsidRDefault="000223E8" w:rsidP="00BD73E8">
            <w:pPr>
              <w:pStyle w:val="textnormal"/>
              <w:widowControl/>
              <w:ind w:firstLine="0"/>
              <w:rPr>
                <w:color w:val="000000"/>
                <w:sz w:val="22"/>
                <w:szCs w:val="22"/>
              </w:rPr>
            </w:pPr>
            <w:r w:rsidRPr="00C72818">
              <w:rPr>
                <w:sz w:val="22"/>
                <w:szCs w:val="22"/>
              </w:rPr>
              <w:t xml:space="preserve">1. </w:t>
            </w:r>
            <w:r w:rsidR="00BD73E8" w:rsidRPr="00C72818">
              <w:rPr>
                <w:color w:val="000000"/>
                <w:sz w:val="22"/>
                <w:szCs w:val="22"/>
              </w:rPr>
              <w:t>Comunicarea şi filosofia comunicării:</w:t>
            </w:r>
          </w:p>
          <w:p w:rsidR="00BD73E8" w:rsidRPr="00C72818" w:rsidRDefault="00BD73E8" w:rsidP="00BD73E8">
            <w:pPr>
              <w:pStyle w:val="textnormal"/>
              <w:widowControl/>
              <w:ind w:firstLine="0"/>
              <w:rPr>
                <w:color w:val="000000"/>
                <w:sz w:val="22"/>
                <w:szCs w:val="22"/>
              </w:rPr>
            </w:pPr>
            <w:r w:rsidRPr="00C72818">
              <w:rPr>
                <w:color w:val="000000"/>
                <w:sz w:val="22"/>
                <w:szCs w:val="22"/>
              </w:rPr>
              <w:t xml:space="preserve">         -Comunicarea – experienţă fondatoare a filosofiei contemporane;</w:t>
            </w:r>
          </w:p>
          <w:p w:rsidR="000223E8" w:rsidRDefault="00BD73E8" w:rsidP="00BD73E8">
            <w:pPr>
              <w:rPr>
                <w:lang w:val="ro-RO"/>
              </w:rPr>
            </w:pPr>
            <w:r w:rsidRPr="00C72818">
              <w:rPr>
                <w:color w:val="000000"/>
              </w:rPr>
              <w:lastRenderedPageBreak/>
              <w:t xml:space="preserve">         -Distincţii: “forme ale comunicării”, “modele</w:t>
            </w:r>
            <w:r w:rsidRPr="00461A24">
              <w:rPr>
                <w:color w:val="000000"/>
              </w:rPr>
              <w:t xml:space="preserve"> teoretice ale comunicării”, “filosofia comunicării”.</w:t>
            </w:r>
          </w:p>
          <w:p w:rsidR="00647ABC" w:rsidRPr="008E4A69" w:rsidRDefault="00647ABC" w:rsidP="007B17DD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430" w:type="dxa"/>
            <w:shd w:val="clear" w:color="auto" w:fill="auto"/>
          </w:tcPr>
          <w:p w:rsidR="00110C5D" w:rsidRPr="00110C5D" w:rsidRDefault="00F112D9" w:rsidP="00281E8D">
            <w:pPr>
              <w:spacing w:after="0" w:line="240" w:lineRule="auto"/>
              <w:ind w:left="16" w:hanging="16"/>
              <w:rPr>
                <w:rFonts w:ascii="Times New Roman" w:hAnsi="Times New Roman" w:cs="Times New Roman"/>
                <w:lang w:val="ro-RO"/>
              </w:rPr>
            </w:pPr>
            <w:r w:rsidRPr="00110C5D">
              <w:rPr>
                <w:rFonts w:ascii="Times New Roman" w:hAnsi="Times New Roman" w:cs="Times New Roman"/>
                <w:lang w:val="ro-RO"/>
              </w:rPr>
              <w:lastRenderedPageBreak/>
              <w:t>Prelegere interactivă</w:t>
            </w:r>
            <w:r w:rsidR="00110C5D" w:rsidRPr="00110C5D">
              <w:rPr>
                <w:rFonts w:ascii="Times New Roman" w:hAnsi="Times New Roman" w:cs="Times New Roman"/>
                <w:lang w:val="ro-RO"/>
              </w:rPr>
              <w:t>.</w:t>
            </w:r>
          </w:p>
          <w:p w:rsidR="00647ABC" w:rsidRPr="008E4A69" w:rsidRDefault="00110C5D" w:rsidP="00281E8D">
            <w:pPr>
              <w:spacing w:after="0" w:line="240" w:lineRule="auto"/>
              <w:ind w:left="16" w:hanging="16"/>
              <w:rPr>
                <w:rFonts w:ascii="Times New Roman" w:hAnsi="Times New Roman" w:cs="Times New Roman"/>
                <w:lang w:val="ro-RO"/>
              </w:rPr>
            </w:pPr>
            <w:r w:rsidRPr="00110C5D">
              <w:rPr>
                <w:rFonts w:ascii="Times New Roman" w:hAnsi="Times New Roman" w:cs="Times New Roman"/>
                <w:lang w:val="ro-RO"/>
              </w:rPr>
              <w:t xml:space="preserve">Discutii in cadrul cursului pe baza unor </w:t>
            </w:r>
            <w:r w:rsidRPr="00110C5D">
              <w:rPr>
                <w:rFonts w:ascii="Times New Roman" w:hAnsi="Times New Roman" w:cs="Times New Roman"/>
                <w:lang w:val="ro-RO"/>
              </w:rPr>
              <w:lastRenderedPageBreak/>
              <w:t>exemple</w:t>
            </w:r>
          </w:p>
        </w:tc>
        <w:tc>
          <w:tcPr>
            <w:tcW w:w="2865" w:type="dxa"/>
            <w:shd w:val="clear" w:color="auto" w:fill="auto"/>
          </w:tcPr>
          <w:p w:rsidR="00647ABC" w:rsidRPr="008E4A69" w:rsidRDefault="00647ABC" w:rsidP="00856F1E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</w:p>
          <w:p w:rsidR="00856F1E" w:rsidRPr="008E4A69" w:rsidRDefault="00856F1E" w:rsidP="00856F1E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 w:rsidRPr="008E4A69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C72818" w:rsidRPr="008E4A69" w:rsidTr="008E4A69">
        <w:tc>
          <w:tcPr>
            <w:tcW w:w="5148" w:type="dxa"/>
            <w:shd w:val="clear" w:color="auto" w:fill="auto"/>
          </w:tcPr>
          <w:p w:rsidR="00C72818" w:rsidRPr="00C72818" w:rsidRDefault="00C72818" w:rsidP="00C72818">
            <w:pPr>
              <w:pStyle w:val="textnormal"/>
              <w:widowControl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C72818">
              <w:rPr>
                <w:sz w:val="22"/>
                <w:szCs w:val="22"/>
              </w:rPr>
              <w:lastRenderedPageBreak/>
              <w:t>Modalităţi ale filosofiei comunicării: dialogul, scrisorile, jurnalele,”meditaţiile”, poeme ale naturii etc.</w:t>
            </w:r>
          </w:p>
        </w:tc>
        <w:tc>
          <w:tcPr>
            <w:tcW w:w="2430" w:type="dxa"/>
            <w:shd w:val="clear" w:color="auto" w:fill="auto"/>
          </w:tcPr>
          <w:p w:rsidR="00C72818" w:rsidRPr="00110C5D" w:rsidRDefault="00D640FA" w:rsidP="00281E8D">
            <w:pPr>
              <w:spacing w:after="0" w:line="240" w:lineRule="auto"/>
              <w:ind w:left="16" w:hanging="16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Prelegere interactivă</w:t>
            </w:r>
          </w:p>
        </w:tc>
        <w:tc>
          <w:tcPr>
            <w:tcW w:w="2865" w:type="dxa"/>
            <w:shd w:val="clear" w:color="auto" w:fill="auto"/>
          </w:tcPr>
          <w:p w:rsidR="00C72818" w:rsidRPr="008E4A69" w:rsidRDefault="008A6B84" w:rsidP="00856F1E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 oree</w:t>
            </w:r>
          </w:p>
        </w:tc>
      </w:tr>
      <w:tr w:rsidR="00900A2A" w:rsidRPr="008E4A69" w:rsidTr="008E4A69">
        <w:tc>
          <w:tcPr>
            <w:tcW w:w="5148" w:type="dxa"/>
            <w:shd w:val="clear" w:color="auto" w:fill="auto"/>
          </w:tcPr>
          <w:p w:rsidR="00900A2A" w:rsidRPr="00C72818" w:rsidRDefault="00900A2A" w:rsidP="00900A2A">
            <w:pPr>
              <w:pStyle w:val="ListParagraph"/>
              <w:numPr>
                <w:ilvl w:val="0"/>
                <w:numId w:val="19"/>
              </w:num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color w:val="000000"/>
              </w:rPr>
            </w:pPr>
            <w:r w:rsidRPr="00C72818">
              <w:rPr>
                <w:color w:val="000000"/>
              </w:rPr>
              <w:t>Modele hermeneutice ale comunicarii: H.G. Gadamer  şi Paul Ricoeur</w:t>
            </w:r>
            <w:r w:rsidR="00C72818" w:rsidRPr="00C72818">
              <w:rPr>
                <w:color w:val="000000"/>
              </w:rPr>
              <w:t>: introducere</w:t>
            </w:r>
          </w:p>
        </w:tc>
        <w:tc>
          <w:tcPr>
            <w:tcW w:w="2430" w:type="dxa"/>
            <w:shd w:val="clear" w:color="auto" w:fill="auto"/>
          </w:tcPr>
          <w:p w:rsidR="00900A2A" w:rsidRPr="00110C5D" w:rsidRDefault="00900A2A" w:rsidP="00281E8D">
            <w:pPr>
              <w:spacing w:after="0" w:line="240" w:lineRule="auto"/>
              <w:ind w:left="16" w:hanging="16"/>
              <w:rPr>
                <w:rFonts w:ascii="Times New Roman" w:hAnsi="Times New Roman" w:cs="Times New Roman"/>
                <w:lang w:val="ro-RO"/>
              </w:rPr>
            </w:pPr>
            <w:r w:rsidRPr="008E4A69">
              <w:rPr>
                <w:rFonts w:ascii="Times New Roman" w:hAnsi="Times New Roman" w:cs="Times New Roman"/>
                <w:lang w:val="ro-RO"/>
              </w:rPr>
              <w:t>Prelegere interactivă</w:t>
            </w:r>
            <w:r w:rsidRPr="00110C5D">
              <w:rPr>
                <w:rFonts w:ascii="Times New Roman" w:hAnsi="Times New Roman" w:cs="Times New Roman"/>
                <w:lang w:val="ro-RO"/>
              </w:rPr>
              <w:t>.</w:t>
            </w:r>
          </w:p>
          <w:p w:rsidR="00900A2A" w:rsidRPr="008E4A69" w:rsidRDefault="00900A2A" w:rsidP="00281E8D">
            <w:pPr>
              <w:spacing w:after="0" w:line="240" w:lineRule="auto"/>
              <w:ind w:left="16" w:hanging="16"/>
              <w:rPr>
                <w:rFonts w:ascii="Times New Roman" w:hAnsi="Times New Roman" w:cs="Times New Roman"/>
                <w:lang w:val="ro-RO"/>
              </w:rPr>
            </w:pPr>
            <w:r w:rsidRPr="00110C5D">
              <w:rPr>
                <w:rFonts w:ascii="Times New Roman" w:hAnsi="Times New Roman" w:cs="Times New Roman"/>
                <w:lang w:val="ro-RO"/>
              </w:rPr>
              <w:t>Discutii in cadrul cursului pe baza unor exemple</w:t>
            </w:r>
          </w:p>
        </w:tc>
        <w:tc>
          <w:tcPr>
            <w:tcW w:w="2865" w:type="dxa"/>
            <w:shd w:val="clear" w:color="auto" w:fill="auto"/>
          </w:tcPr>
          <w:p w:rsidR="00900A2A" w:rsidRPr="008E4A69" w:rsidRDefault="00900A2A" w:rsidP="00856F1E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 w:rsidRPr="008E4A69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900A2A" w:rsidRPr="008E4A69" w:rsidTr="008E4A69">
        <w:tc>
          <w:tcPr>
            <w:tcW w:w="5148" w:type="dxa"/>
            <w:shd w:val="clear" w:color="auto" w:fill="auto"/>
          </w:tcPr>
          <w:p w:rsidR="00900A2A" w:rsidRPr="00C72818" w:rsidRDefault="00C72818" w:rsidP="00900A2A">
            <w:pPr>
              <w:rPr>
                <w:rFonts w:ascii="Times New Roman" w:hAnsi="Times New Roman" w:cs="Times New Roman"/>
                <w:lang w:val="ro-RO"/>
              </w:rPr>
            </w:pPr>
            <w:r w:rsidRPr="00C72818">
              <w:rPr>
                <w:rFonts w:ascii="Times New Roman" w:hAnsi="Times New Roman" w:cs="Times New Roman"/>
                <w:lang w:val="ro-RO"/>
              </w:rPr>
              <w:t>4</w:t>
            </w:r>
            <w:r w:rsidR="00900A2A" w:rsidRPr="00C72818">
              <w:rPr>
                <w:rFonts w:ascii="Times New Roman" w:hAnsi="Times New Roman" w:cs="Times New Roman"/>
                <w:lang w:val="ro-RO"/>
              </w:rPr>
              <w:t>.</w:t>
            </w:r>
            <w:r w:rsidR="00747A78" w:rsidRPr="00C72818">
              <w:rPr>
                <w:color w:val="000000"/>
              </w:rPr>
              <w:t xml:space="preserve"> Hermeneutica valorilor şi specificul axiologic al comunicării; dialogul culturilor şi comunicarea sistemelor de valori diferite</w:t>
            </w:r>
          </w:p>
        </w:tc>
        <w:tc>
          <w:tcPr>
            <w:tcW w:w="2430" w:type="dxa"/>
            <w:shd w:val="clear" w:color="auto" w:fill="auto"/>
          </w:tcPr>
          <w:p w:rsidR="00900A2A" w:rsidRPr="00110C5D" w:rsidRDefault="00900A2A" w:rsidP="00281E8D">
            <w:pPr>
              <w:spacing w:after="0" w:line="240" w:lineRule="auto"/>
              <w:ind w:left="16" w:hanging="16"/>
              <w:rPr>
                <w:rFonts w:ascii="Times New Roman" w:hAnsi="Times New Roman" w:cs="Times New Roman"/>
                <w:lang w:val="ro-RO"/>
              </w:rPr>
            </w:pPr>
            <w:r w:rsidRPr="008E4A69">
              <w:rPr>
                <w:rFonts w:ascii="Times New Roman" w:hAnsi="Times New Roman" w:cs="Times New Roman"/>
                <w:lang w:val="ro-RO"/>
              </w:rPr>
              <w:t>Prelegere interactivă</w:t>
            </w:r>
            <w:r w:rsidRPr="00110C5D">
              <w:rPr>
                <w:rFonts w:ascii="Times New Roman" w:hAnsi="Times New Roman" w:cs="Times New Roman"/>
                <w:lang w:val="ro-RO"/>
              </w:rPr>
              <w:t>.</w:t>
            </w:r>
          </w:p>
          <w:p w:rsidR="00900A2A" w:rsidRPr="008E4A69" w:rsidRDefault="00900A2A" w:rsidP="00281E8D">
            <w:pPr>
              <w:spacing w:after="0" w:line="240" w:lineRule="auto"/>
              <w:ind w:left="16" w:hanging="16"/>
              <w:rPr>
                <w:rFonts w:ascii="Times New Roman" w:hAnsi="Times New Roman" w:cs="Times New Roman"/>
                <w:lang w:val="ro-RO"/>
              </w:rPr>
            </w:pPr>
            <w:r w:rsidRPr="00110C5D">
              <w:rPr>
                <w:rFonts w:ascii="Times New Roman" w:hAnsi="Times New Roman" w:cs="Times New Roman"/>
                <w:lang w:val="ro-RO"/>
              </w:rPr>
              <w:t>Discutii in cadrul cursului pe baza unor exemple</w:t>
            </w:r>
          </w:p>
        </w:tc>
        <w:tc>
          <w:tcPr>
            <w:tcW w:w="2865" w:type="dxa"/>
            <w:shd w:val="clear" w:color="auto" w:fill="auto"/>
          </w:tcPr>
          <w:p w:rsidR="00900A2A" w:rsidRPr="008E4A69" w:rsidRDefault="00900A2A" w:rsidP="00856F1E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</w:p>
          <w:p w:rsidR="00900A2A" w:rsidRPr="008E4A69" w:rsidRDefault="00900A2A" w:rsidP="00C72818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lang w:val="ro-RO"/>
              </w:rPr>
            </w:pPr>
            <w:r w:rsidRPr="008E4A69">
              <w:rPr>
                <w:rFonts w:ascii="Times New Roman" w:hAnsi="Times New Roman"/>
                <w:lang w:val="ro-RO"/>
              </w:rPr>
              <w:t>ore</w:t>
            </w:r>
          </w:p>
        </w:tc>
      </w:tr>
      <w:tr w:rsidR="00900A2A" w:rsidRPr="008E4A69" w:rsidTr="008E4A69">
        <w:tc>
          <w:tcPr>
            <w:tcW w:w="5148" w:type="dxa"/>
            <w:shd w:val="clear" w:color="auto" w:fill="auto"/>
          </w:tcPr>
          <w:p w:rsidR="00900A2A" w:rsidRPr="00C72818" w:rsidRDefault="00C72818" w:rsidP="00C72818">
            <w:pPr>
              <w:rPr>
                <w:lang w:val="ro-RO"/>
              </w:rPr>
            </w:pPr>
            <w:r w:rsidRPr="00C72818">
              <w:rPr>
                <w:color w:val="000000"/>
              </w:rPr>
              <w:t>5.Media si modernitatea: abordari filosofice</w:t>
            </w:r>
          </w:p>
          <w:p w:rsidR="00900A2A" w:rsidRPr="00C72818" w:rsidRDefault="00900A2A" w:rsidP="007B17DD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430" w:type="dxa"/>
            <w:shd w:val="clear" w:color="auto" w:fill="auto"/>
          </w:tcPr>
          <w:p w:rsidR="00900A2A" w:rsidRPr="00110C5D" w:rsidRDefault="00900A2A" w:rsidP="00281E8D">
            <w:pPr>
              <w:spacing w:after="0" w:line="240" w:lineRule="auto"/>
              <w:ind w:left="16" w:hanging="16"/>
              <w:rPr>
                <w:rFonts w:ascii="Times New Roman" w:hAnsi="Times New Roman" w:cs="Times New Roman"/>
                <w:lang w:val="ro-RO"/>
              </w:rPr>
            </w:pPr>
            <w:r w:rsidRPr="008E4A69">
              <w:rPr>
                <w:rFonts w:ascii="Times New Roman" w:hAnsi="Times New Roman" w:cs="Times New Roman"/>
                <w:lang w:val="ro-RO"/>
              </w:rPr>
              <w:t>Prelegere interactivă</w:t>
            </w:r>
            <w:r w:rsidRPr="00110C5D">
              <w:rPr>
                <w:rFonts w:ascii="Times New Roman" w:hAnsi="Times New Roman" w:cs="Times New Roman"/>
                <w:lang w:val="ro-RO"/>
              </w:rPr>
              <w:t>.</w:t>
            </w:r>
          </w:p>
          <w:p w:rsidR="00900A2A" w:rsidRPr="008E4A69" w:rsidRDefault="00900A2A" w:rsidP="00281E8D">
            <w:pPr>
              <w:spacing w:after="0" w:line="240" w:lineRule="auto"/>
              <w:ind w:left="16" w:hanging="16"/>
              <w:rPr>
                <w:rFonts w:ascii="Times New Roman" w:hAnsi="Times New Roman" w:cs="Times New Roman"/>
                <w:lang w:val="ro-RO"/>
              </w:rPr>
            </w:pPr>
            <w:r w:rsidRPr="00110C5D">
              <w:rPr>
                <w:rFonts w:ascii="Times New Roman" w:hAnsi="Times New Roman" w:cs="Times New Roman"/>
                <w:lang w:val="ro-RO"/>
              </w:rPr>
              <w:t>Discutii in cadrul cursului pe baza unor exemple</w:t>
            </w:r>
          </w:p>
        </w:tc>
        <w:tc>
          <w:tcPr>
            <w:tcW w:w="2865" w:type="dxa"/>
            <w:shd w:val="clear" w:color="auto" w:fill="auto"/>
          </w:tcPr>
          <w:p w:rsidR="00900A2A" w:rsidRPr="008E4A69" w:rsidRDefault="00900A2A" w:rsidP="00856F1E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 w:rsidRPr="008E4A69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900A2A" w:rsidRPr="008E4A69" w:rsidTr="008E4A69">
        <w:tc>
          <w:tcPr>
            <w:tcW w:w="5148" w:type="dxa"/>
            <w:shd w:val="clear" w:color="auto" w:fill="auto"/>
          </w:tcPr>
          <w:p w:rsidR="00900A2A" w:rsidRPr="00C72818" w:rsidRDefault="00C72818" w:rsidP="00E039D4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6</w:t>
            </w:r>
            <w:r w:rsidR="00E039D4">
              <w:rPr>
                <w:rFonts w:ascii="Times New Roman" w:hAnsi="Times New Roman"/>
                <w:lang w:val="ro-RO"/>
              </w:rPr>
              <w:t>Rolul comunicării online în schimbarea ideii de „spațiu public”</w:t>
            </w:r>
          </w:p>
        </w:tc>
        <w:tc>
          <w:tcPr>
            <w:tcW w:w="2430" w:type="dxa"/>
            <w:shd w:val="clear" w:color="auto" w:fill="auto"/>
          </w:tcPr>
          <w:p w:rsidR="00900A2A" w:rsidRPr="00110C5D" w:rsidRDefault="00900A2A" w:rsidP="00281E8D">
            <w:pPr>
              <w:spacing w:after="0" w:line="240" w:lineRule="auto"/>
              <w:ind w:left="16" w:hanging="16"/>
              <w:rPr>
                <w:rFonts w:ascii="Times New Roman" w:hAnsi="Times New Roman" w:cs="Times New Roman"/>
                <w:lang w:val="ro-RO"/>
              </w:rPr>
            </w:pPr>
            <w:r w:rsidRPr="008E4A69">
              <w:rPr>
                <w:rFonts w:ascii="Times New Roman" w:hAnsi="Times New Roman" w:cs="Times New Roman"/>
                <w:lang w:val="ro-RO"/>
              </w:rPr>
              <w:t>Prelegere interactivă</w:t>
            </w:r>
            <w:r w:rsidRPr="00110C5D">
              <w:rPr>
                <w:rFonts w:ascii="Times New Roman" w:hAnsi="Times New Roman" w:cs="Times New Roman"/>
                <w:lang w:val="ro-RO"/>
              </w:rPr>
              <w:t>.</w:t>
            </w:r>
          </w:p>
          <w:p w:rsidR="00900A2A" w:rsidRPr="008E4A69" w:rsidRDefault="00900A2A" w:rsidP="00281E8D">
            <w:pPr>
              <w:spacing w:after="0" w:line="240" w:lineRule="auto"/>
              <w:ind w:left="16" w:hanging="16"/>
              <w:rPr>
                <w:rFonts w:ascii="Times New Roman" w:hAnsi="Times New Roman" w:cs="Times New Roman"/>
                <w:lang w:val="ro-RO"/>
              </w:rPr>
            </w:pPr>
            <w:r w:rsidRPr="00110C5D">
              <w:rPr>
                <w:rFonts w:ascii="Times New Roman" w:hAnsi="Times New Roman" w:cs="Times New Roman"/>
                <w:lang w:val="ro-RO"/>
              </w:rPr>
              <w:t>Discutii in cadrul cursului pe baza unor exemple</w:t>
            </w:r>
          </w:p>
        </w:tc>
        <w:tc>
          <w:tcPr>
            <w:tcW w:w="2865" w:type="dxa"/>
            <w:shd w:val="clear" w:color="auto" w:fill="auto"/>
          </w:tcPr>
          <w:p w:rsidR="00900A2A" w:rsidRPr="008E4A69" w:rsidRDefault="00900A2A" w:rsidP="00856F1E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 w:rsidRPr="008E4A69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900A2A" w:rsidRPr="008E4A69" w:rsidTr="008E4A69">
        <w:tc>
          <w:tcPr>
            <w:tcW w:w="5148" w:type="dxa"/>
            <w:shd w:val="clear" w:color="auto" w:fill="auto"/>
          </w:tcPr>
          <w:p w:rsidR="00900A2A" w:rsidRPr="008A6B84" w:rsidRDefault="008A6B84" w:rsidP="00E039D4">
            <w:pPr>
              <w:rPr>
                <w:rFonts w:ascii="Times New Roman" w:hAnsi="Times New Roman" w:cs="Times New Roman"/>
                <w:lang w:val="ro-RO"/>
              </w:rPr>
            </w:pPr>
            <w:r w:rsidRPr="008A6B84">
              <w:rPr>
                <w:lang w:val="ro-RO"/>
              </w:rPr>
              <w:t>7.</w:t>
            </w:r>
            <w:r w:rsidRPr="008A6B84">
              <w:rPr>
                <w:color w:val="000000"/>
              </w:rPr>
              <w:t xml:space="preserve"> Perspective filosofice</w:t>
            </w:r>
            <w:r w:rsidR="00E039D4">
              <w:rPr>
                <w:color w:val="000000"/>
              </w:rPr>
              <w:t xml:space="preserve"> actuale</w:t>
            </w:r>
            <w:r w:rsidRPr="008A6B84">
              <w:rPr>
                <w:color w:val="000000"/>
              </w:rPr>
              <w:t xml:space="preserve"> asupra comunicării în  „spatiul public”: </w:t>
            </w:r>
            <w:r w:rsidR="00E039D4" w:rsidRPr="00787B18">
              <w:rPr>
                <w:szCs w:val="24"/>
              </w:rPr>
              <w:t xml:space="preserve">precum </w:t>
            </w:r>
            <w:r w:rsidR="00E039D4" w:rsidRPr="00E039D4">
              <w:rPr>
                <w:rFonts w:ascii="Times New Roman" w:hAnsi="Times New Roman" w:cs="Times New Roman"/>
                <w:sz w:val="24"/>
                <w:szCs w:val="24"/>
              </w:rPr>
              <w:t>J. Thompson,  J, Meyrowitz</w:t>
            </w:r>
            <w:r w:rsidR="00E039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00453" w:rsidRPr="00500453">
              <w:rPr>
                <w:rFonts w:ascii="Times New Roman" w:hAnsi="Times New Roman" w:cs="Times New Roman"/>
                <w:sz w:val="20"/>
                <w:szCs w:val="20"/>
              </w:rPr>
              <w:t>Dominique Wolton si J.L. Missika</w:t>
            </w:r>
          </w:p>
        </w:tc>
        <w:tc>
          <w:tcPr>
            <w:tcW w:w="2430" w:type="dxa"/>
            <w:shd w:val="clear" w:color="auto" w:fill="auto"/>
          </w:tcPr>
          <w:p w:rsidR="00900A2A" w:rsidRPr="00110C5D" w:rsidRDefault="00900A2A" w:rsidP="00281E8D">
            <w:pPr>
              <w:spacing w:after="0" w:line="240" w:lineRule="auto"/>
              <w:ind w:left="16" w:hanging="16"/>
              <w:rPr>
                <w:rFonts w:ascii="Times New Roman" w:hAnsi="Times New Roman" w:cs="Times New Roman"/>
                <w:lang w:val="ro-RO"/>
              </w:rPr>
            </w:pPr>
            <w:r w:rsidRPr="008E4A69">
              <w:rPr>
                <w:rFonts w:ascii="Times New Roman" w:hAnsi="Times New Roman" w:cs="Times New Roman"/>
                <w:lang w:val="ro-RO"/>
              </w:rPr>
              <w:t>Prelegere interactivă</w:t>
            </w:r>
            <w:r w:rsidRPr="00110C5D">
              <w:rPr>
                <w:rFonts w:ascii="Times New Roman" w:hAnsi="Times New Roman" w:cs="Times New Roman"/>
                <w:lang w:val="ro-RO"/>
              </w:rPr>
              <w:t>.</w:t>
            </w:r>
          </w:p>
          <w:p w:rsidR="00900A2A" w:rsidRPr="008E4A69" w:rsidRDefault="00900A2A" w:rsidP="00281E8D">
            <w:pPr>
              <w:spacing w:after="0" w:line="240" w:lineRule="auto"/>
              <w:ind w:left="16" w:hanging="16"/>
              <w:rPr>
                <w:rFonts w:ascii="Times New Roman" w:hAnsi="Times New Roman" w:cs="Times New Roman"/>
                <w:lang w:val="ro-RO"/>
              </w:rPr>
            </w:pPr>
            <w:r w:rsidRPr="00110C5D">
              <w:rPr>
                <w:rFonts w:ascii="Times New Roman" w:hAnsi="Times New Roman" w:cs="Times New Roman"/>
                <w:lang w:val="ro-RO"/>
              </w:rPr>
              <w:t>Discutii in cadrul cursului pe baza unor exemple</w:t>
            </w:r>
          </w:p>
        </w:tc>
        <w:tc>
          <w:tcPr>
            <w:tcW w:w="2865" w:type="dxa"/>
            <w:shd w:val="clear" w:color="auto" w:fill="auto"/>
          </w:tcPr>
          <w:p w:rsidR="00900A2A" w:rsidRPr="008E4A69" w:rsidRDefault="00900A2A" w:rsidP="00856F1E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 w:rsidRPr="008E4A69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900A2A" w:rsidRPr="00E570AD" w:rsidTr="008E4A69">
        <w:tc>
          <w:tcPr>
            <w:tcW w:w="10443" w:type="dxa"/>
            <w:gridSpan w:val="3"/>
            <w:shd w:val="clear" w:color="auto" w:fill="auto"/>
          </w:tcPr>
          <w:p w:rsidR="00900A2A" w:rsidRPr="00281E8D" w:rsidRDefault="00900A2A" w:rsidP="007B17DD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DC6FE7" w:rsidRPr="00E40951" w:rsidRDefault="00DC6FE7" w:rsidP="00DC6FE7">
            <w:pPr>
              <w:numPr>
                <w:ilvl w:val="3"/>
                <w:numId w:val="24"/>
              </w:numPr>
              <w:tabs>
                <w:tab w:val="left" w:pos="2225"/>
                <w:tab w:val="left" w:pos="5025"/>
                <w:tab w:val="left" w:pos="5515"/>
              </w:tabs>
              <w:spacing w:after="0" w:line="240" w:lineRule="auto"/>
              <w:jc w:val="both"/>
              <w:rPr>
                <w:color w:val="000000"/>
              </w:rPr>
            </w:pPr>
            <w:r w:rsidRPr="00E40951">
              <w:rPr>
                <w:color w:val="000000"/>
              </w:rPr>
              <w:t xml:space="preserve">Gadamer, H.G., </w:t>
            </w:r>
            <w:r w:rsidRPr="00E40951">
              <w:rPr>
                <w:i/>
                <w:color w:val="000000"/>
              </w:rPr>
              <w:t>Elogiul teoriei. Moştenirea Europei</w:t>
            </w:r>
            <w:r w:rsidRPr="00E40951">
              <w:rPr>
                <w:color w:val="000000"/>
              </w:rPr>
              <w:t>, Polirom, Iaşi, 1999, pp. 56-61; 88-96; 178-189; 209-313.</w:t>
            </w:r>
          </w:p>
          <w:p w:rsidR="00DC6FE7" w:rsidRPr="00E40951" w:rsidRDefault="00DC6FE7" w:rsidP="00DC6FE7">
            <w:pPr>
              <w:numPr>
                <w:ilvl w:val="3"/>
                <w:numId w:val="24"/>
              </w:numPr>
              <w:tabs>
                <w:tab w:val="left" w:pos="2225"/>
                <w:tab w:val="left" w:pos="5025"/>
                <w:tab w:val="left" w:pos="5515"/>
              </w:tabs>
              <w:spacing w:after="0" w:line="240" w:lineRule="auto"/>
              <w:jc w:val="both"/>
              <w:rPr>
                <w:color w:val="000000"/>
              </w:rPr>
            </w:pPr>
            <w:r w:rsidRPr="00E40951">
              <w:rPr>
                <w:color w:val="000000"/>
              </w:rPr>
              <w:t xml:space="preserve">Grice, H.P., “Logic and Communication”, în D.Davidson, G. Harman, </w:t>
            </w:r>
            <w:r w:rsidRPr="00E40951">
              <w:rPr>
                <w:i/>
                <w:color w:val="000000"/>
              </w:rPr>
              <w:t>The Logic of Grammar</w:t>
            </w:r>
            <w:r w:rsidRPr="00E40951">
              <w:rPr>
                <w:color w:val="000000"/>
              </w:rPr>
              <w:t>, Encino, California, 1975.</w:t>
            </w:r>
          </w:p>
          <w:p w:rsidR="00E40951" w:rsidRPr="00E40951" w:rsidRDefault="00E40951" w:rsidP="00E40951">
            <w:pPr>
              <w:numPr>
                <w:ilvl w:val="0"/>
                <w:numId w:val="21"/>
              </w:numPr>
              <w:spacing w:after="0" w:line="240" w:lineRule="auto"/>
            </w:pPr>
            <w:r w:rsidRPr="00E40951">
              <w:t xml:space="preserve">                           3.Ricoeur, Paul, </w:t>
            </w:r>
            <w:r w:rsidRPr="00E40951">
              <w:rPr>
                <w:i/>
              </w:rPr>
              <w:t>Istorie şi adevăr,</w:t>
            </w:r>
            <w:r w:rsidRPr="00E40951">
              <w:t xml:space="preserve"> Editura Anastasia, 1996, pp. 217-326;</w:t>
            </w:r>
          </w:p>
          <w:p w:rsidR="00E40951" w:rsidRPr="00E40951" w:rsidRDefault="00E40951" w:rsidP="00E40951">
            <w:pPr>
              <w:numPr>
                <w:ilvl w:val="0"/>
                <w:numId w:val="22"/>
              </w:numPr>
              <w:spacing w:after="0" w:line="240" w:lineRule="auto"/>
            </w:pPr>
            <w:r w:rsidRPr="00E40951">
              <w:t>(Sexualitate, muncă, vorbire: modalităţi ale comunicării;</w:t>
            </w:r>
          </w:p>
          <w:p w:rsidR="00E40951" w:rsidRPr="00E40951" w:rsidRDefault="00E40951" w:rsidP="00E40951">
            <w:pPr>
              <w:numPr>
                <w:ilvl w:val="0"/>
                <w:numId w:val="22"/>
              </w:numPr>
              <w:spacing w:after="0" w:line="240" w:lineRule="auto"/>
            </w:pPr>
            <w:r w:rsidRPr="00E40951">
              <w:t>Socius-ul şi “aproapele”;</w:t>
            </w:r>
          </w:p>
          <w:p w:rsidR="00E40951" w:rsidRPr="00E40951" w:rsidRDefault="00E40951" w:rsidP="00E40951">
            <w:pPr>
              <w:numPr>
                <w:ilvl w:val="0"/>
                <w:numId w:val="22"/>
              </w:numPr>
              <w:spacing w:after="0" w:line="240" w:lineRule="auto"/>
            </w:pPr>
            <w:r w:rsidRPr="00E40951">
              <w:t>De la text la acţiune: critica ideologiilor)</w:t>
            </w:r>
          </w:p>
          <w:p w:rsidR="00DC6FE7" w:rsidRPr="00E40951" w:rsidRDefault="00E40951" w:rsidP="00E40951">
            <w:pPr>
              <w:pStyle w:val="ListParagraph"/>
              <w:tabs>
                <w:tab w:val="left" w:pos="2225"/>
                <w:tab w:val="left" w:pos="5025"/>
                <w:tab w:val="left" w:pos="5515"/>
              </w:tabs>
              <w:spacing w:after="0" w:line="240" w:lineRule="auto"/>
              <w:ind w:left="360"/>
              <w:jc w:val="both"/>
              <w:rPr>
                <w:color w:val="000000"/>
              </w:rPr>
            </w:pPr>
            <w:r w:rsidRPr="00E40951">
              <w:rPr>
                <w:color w:val="000000"/>
              </w:rPr>
              <w:t xml:space="preserve">                                             4. Parvu, Ilie, Filosofia comunicării, SNSPA, 2000</w:t>
            </w:r>
          </w:p>
          <w:p w:rsidR="00DC6FE7" w:rsidRPr="00E40951" w:rsidRDefault="00E40951" w:rsidP="00E40951">
            <w:pPr>
              <w:tabs>
                <w:tab w:val="left" w:pos="2225"/>
                <w:tab w:val="left" w:pos="5025"/>
                <w:tab w:val="left" w:pos="5515"/>
              </w:tabs>
              <w:spacing w:after="0" w:line="240" w:lineRule="auto"/>
              <w:jc w:val="both"/>
              <w:rPr>
                <w:color w:val="000000"/>
              </w:rPr>
            </w:pPr>
            <w:r w:rsidRPr="00E40951">
              <w:rPr>
                <w:color w:val="000000"/>
              </w:rPr>
              <w:t xml:space="preserve">                                              5.</w:t>
            </w:r>
            <w:r w:rsidR="00DC6FE7" w:rsidRPr="00E40951">
              <w:rPr>
                <w:color w:val="000000"/>
              </w:rPr>
              <w:t xml:space="preserve">Habermas, Jürgen, </w:t>
            </w:r>
            <w:r w:rsidR="00DC6FE7" w:rsidRPr="00E40951">
              <w:rPr>
                <w:i/>
                <w:color w:val="000000"/>
              </w:rPr>
              <w:t>Conştiinţă morală şi acţiune</w:t>
            </w:r>
            <w:r w:rsidR="00DC6FE7" w:rsidRPr="00E40951">
              <w:rPr>
                <w:color w:val="000000"/>
              </w:rPr>
              <w:t xml:space="preserve"> </w:t>
            </w:r>
            <w:r w:rsidR="00DC6FE7" w:rsidRPr="00E40951">
              <w:rPr>
                <w:i/>
                <w:color w:val="000000"/>
              </w:rPr>
              <w:t>comunicativă</w:t>
            </w:r>
            <w:r w:rsidR="00DC6FE7" w:rsidRPr="00E40951">
              <w:rPr>
                <w:color w:val="000000"/>
              </w:rPr>
              <w:t xml:space="preserve">, Editura All, </w:t>
            </w:r>
            <w:r w:rsidRPr="00E40951">
              <w:rPr>
                <w:color w:val="000000"/>
              </w:rPr>
              <w:t xml:space="preserve">                            </w:t>
            </w:r>
            <w:r w:rsidR="00DC6FE7" w:rsidRPr="00E40951">
              <w:rPr>
                <w:color w:val="000000"/>
              </w:rPr>
              <w:t>2000, pp. 60-77; 128-134;</w:t>
            </w:r>
          </w:p>
          <w:p w:rsidR="00DC6FE7" w:rsidRPr="00E40951" w:rsidRDefault="00E40951" w:rsidP="00E40951">
            <w:pPr>
              <w:tabs>
                <w:tab w:val="left" w:pos="2225"/>
                <w:tab w:val="left" w:pos="5025"/>
                <w:tab w:val="left" w:pos="5515"/>
              </w:tabs>
              <w:spacing w:after="0" w:line="240" w:lineRule="auto"/>
              <w:ind w:left="2880"/>
              <w:jc w:val="both"/>
              <w:rPr>
                <w:color w:val="000000"/>
              </w:rPr>
            </w:pPr>
            <w:r>
              <w:rPr>
                <w:color w:val="000000"/>
              </w:rPr>
              <w:t>5.</w:t>
            </w:r>
            <w:r w:rsidR="00DC6FE7" w:rsidRPr="00E40951">
              <w:rPr>
                <w:color w:val="000000"/>
              </w:rPr>
              <w:t xml:space="preserve">Lévinas, Emmanuel, </w:t>
            </w:r>
            <w:r w:rsidR="00DC6FE7" w:rsidRPr="00E40951">
              <w:rPr>
                <w:i/>
                <w:color w:val="000000"/>
              </w:rPr>
              <w:t>Totalitate şi infinit</w:t>
            </w:r>
            <w:r w:rsidR="00DC6FE7" w:rsidRPr="00E40951">
              <w:rPr>
                <w:color w:val="000000"/>
              </w:rPr>
              <w:t xml:space="preserve">, Polirom, 1999, pp. 61-62; 167-177; 229-238; </w:t>
            </w:r>
          </w:p>
          <w:p w:rsidR="00900A2A" w:rsidRPr="008E4A69" w:rsidRDefault="00900A2A" w:rsidP="00D640FA">
            <w:pPr>
              <w:spacing w:after="0"/>
              <w:jc w:val="both"/>
              <w:rPr>
                <w:lang w:val="fr-FR"/>
              </w:rPr>
            </w:pPr>
          </w:p>
        </w:tc>
      </w:tr>
      <w:tr w:rsidR="00900A2A" w:rsidRPr="00307A66" w:rsidTr="008E4A69">
        <w:tc>
          <w:tcPr>
            <w:tcW w:w="5148" w:type="dxa"/>
            <w:shd w:val="clear" w:color="auto" w:fill="auto"/>
          </w:tcPr>
          <w:p w:rsidR="00900A2A" w:rsidRPr="00562868" w:rsidRDefault="00900A2A" w:rsidP="00205B7E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8.2 Seminar </w:t>
            </w:r>
          </w:p>
        </w:tc>
        <w:tc>
          <w:tcPr>
            <w:tcW w:w="2430" w:type="dxa"/>
            <w:shd w:val="clear" w:color="auto" w:fill="auto"/>
          </w:tcPr>
          <w:p w:rsidR="00900A2A" w:rsidRPr="00562868" w:rsidRDefault="00900A2A" w:rsidP="00205B7E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2865" w:type="dxa"/>
            <w:shd w:val="clear" w:color="auto" w:fill="auto"/>
          </w:tcPr>
          <w:p w:rsidR="00900A2A" w:rsidRPr="00562868" w:rsidRDefault="00900A2A" w:rsidP="00205B7E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900A2A" w:rsidRPr="00307A66" w:rsidTr="008E4A69">
        <w:tc>
          <w:tcPr>
            <w:tcW w:w="5148" w:type="dxa"/>
            <w:shd w:val="clear" w:color="auto" w:fill="auto"/>
          </w:tcPr>
          <w:p w:rsidR="00900A2A" w:rsidRPr="00562270" w:rsidRDefault="00900A2A" w:rsidP="00E0193B">
            <w:pPr>
              <w:numPr>
                <w:ilvl w:val="0"/>
                <w:numId w:val="20"/>
              </w:numPr>
              <w:spacing w:after="0" w:line="240" w:lineRule="auto"/>
            </w:pPr>
            <w:r w:rsidRPr="00562270">
              <w:rPr>
                <w:rFonts w:ascii="Times New Roman" w:hAnsi="Times New Roman"/>
                <w:lang w:val="ro-RO"/>
              </w:rPr>
              <w:t xml:space="preserve"> </w:t>
            </w:r>
            <w:r w:rsidRPr="00562270">
              <w:t>Cultură, Comunicare, Filosofie</w:t>
            </w:r>
          </w:p>
          <w:p w:rsidR="00900A2A" w:rsidRPr="00ED1475" w:rsidRDefault="00900A2A" w:rsidP="00E0193B">
            <w:pPr>
              <w:pStyle w:val="NoSpacing"/>
              <w:ind w:left="720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430" w:type="dxa"/>
            <w:shd w:val="clear" w:color="auto" w:fill="auto"/>
          </w:tcPr>
          <w:p w:rsidR="00900A2A" w:rsidRDefault="00900A2A" w:rsidP="00205B7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77434">
              <w:rPr>
                <w:rFonts w:ascii="Times New Roman" w:hAnsi="Times New Roman"/>
                <w:lang w:val="ro-RO"/>
              </w:rPr>
              <w:t>Conversaţia euristică</w:t>
            </w:r>
          </w:p>
          <w:p w:rsidR="00900A2A" w:rsidRPr="00E77434" w:rsidRDefault="00900A2A" w:rsidP="00205B7E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865" w:type="dxa"/>
            <w:shd w:val="clear" w:color="auto" w:fill="auto"/>
          </w:tcPr>
          <w:p w:rsidR="00900A2A" w:rsidRDefault="00900A2A" w:rsidP="00AB5D5B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</w:p>
          <w:p w:rsidR="00900A2A" w:rsidRPr="00562868" w:rsidRDefault="00900A2A" w:rsidP="00AB5D5B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900A2A" w:rsidRPr="00307A66" w:rsidTr="008E4A69">
        <w:tc>
          <w:tcPr>
            <w:tcW w:w="5148" w:type="dxa"/>
            <w:shd w:val="clear" w:color="auto" w:fill="auto"/>
          </w:tcPr>
          <w:p w:rsidR="00900A2A" w:rsidRPr="00562270" w:rsidRDefault="00900A2A" w:rsidP="00E0193B">
            <w:pPr>
              <w:numPr>
                <w:ilvl w:val="0"/>
                <w:numId w:val="20"/>
              </w:numPr>
              <w:spacing w:after="0" w:line="240" w:lineRule="auto"/>
            </w:pPr>
            <w:r w:rsidRPr="00562270">
              <w:t>Condiţia discipolatului în filosofie: comunicarea maestru – discipol</w:t>
            </w:r>
          </w:p>
          <w:p w:rsidR="00900A2A" w:rsidRPr="00ED1475" w:rsidRDefault="00900A2A" w:rsidP="00E0193B">
            <w:pPr>
              <w:pStyle w:val="NoSpacing"/>
              <w:ind w:left="720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430" w:type="dxa"/>
            <w:shd w:val="clear" w:color="auto" w:fill="auto"/>
          </w:tcPr>
          <w:p w:rsidR="00900A2A" w:rsidRPr="00E77434" w:rsidRDefault="00900A2A" w:rsidP="00E77434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Studiul de caz</w:t>
            </w:r>
          </w:p>
        </w:tc>
        <w:tc>
          <w:tcPr>
            <w:tcW w:w="2865" w:type="dxa"/>
            <w:shd w:val="clear" w:color="auto" w:fill="auto"/>
          </w:tcPr>
          <w:p w:rsidR="00900A2A" w:rsidRPr="00110C5D" w:rsidRDefault="00900A2A" w:rsidP="00110C5D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900A2A" w:rsidRPr="00307A66" w:rsidTr="008E4A69">
        <w:tc>
          <w:tcPr>
            <w:tcW w:w="5148" w:type="dxa"/>
            <w:shd w:val="clear" w:color="auto" w:fill="auto"/>
          </w:tcPr>
          <w:p w:rsidR="00900A2A" w:rsidRPr="00ED1475" w:rsidRDefault="00900A2A" w:rsidP="00ED1475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900A2A" w:rsidRPr="00562270" w:rsidRDefault="00900A2A" w:rsidP="00D149DF">
            <w:pPr>
              <w:numPr>
                <w:ilvl w:val="0"/>
                <w:numId w:val="20"/>
              </w:numPr>
              <w:spacing w:after="0" w:line="240" w:lineRule="auto"/>
            </w:pPr>
            <w:r w:rsidRPr="00562270">
              <w:t xml:space="preserve">Semnificaţia </w:t>
            </w:r>
            <w:r w:rsidRPr="00562270">
              <w:rPr>
                <w:i/>
              </w:rPr>
              <w:t>iubirii</w:t>
            </w:r>
            <w:r w:rsidRPr="00562270">
              <w:t xml:space="preserve"> în dialogurile lui Platon</w:t>
            </w:r>
          </w:p>
          <w:p w:rsidR="00900A2A" w:rsidRPr="00ED1475" w:rsidRDefault="00900A2A" w:rsidP="00D149DF">
            <w:pPr>
              <w:pStyle w:val="NoSpacing"/>
              <w:ind w:left="720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430" w:type="dxa"/>
            <w:shd w:val="clear" w:color="auto" w:fill="auto"/>
          </w:tcPr>
          <w:p w:rsidR="00900A2A" w:rsidRDefault="00900A2A" w:rsidP="00ED147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Analiza de text</w:t>
            </w:r>
          </w:p>
          <w:p w:rsidR="00900A2A" w:rsidRPr="00E77434" w:rsidRDefault="00900A2A" w:rsidP="00205B7E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E77434">
              <w:rPr>
                <w:rFonts w:ascii="Times New Roman" w:hAnsi="Times New Roman"/>
                <w:lang w:val="ro-RO"/>
              </w:rPr>
              <w:t>Conversaţia euristică</w:t>
            </w:r>
          </w:p>
        </w:tc>
        <w:tc>
          <w:tcPr>
            <w:tcW w:w="2865" w:type="dxa"/>
            <w:shd w:val="clear" w:color="auto" w:fill="auto"/>
          </w:tcPr>
          <w:p w:rsidR="00900A2A" w:rsidRDefault="00900A2A" w:rsidP="00205B7E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  <w:p w:rsidR="00900A2A" w:rsidRPr="00562868" w:rsidRDefault="00900A2A" w:rsidP="00AB5D5B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900A2A" w:rsidRPr="00307A66" w:rsidTr="008E4A69">
        <w:tc>
          <w:tcPr>
            <w:tcW w:w="5148" w:type="dxa"/>
            <w:shd w:val="clear" w:color="auto" w:fill="auto"/>
          </w:tcPr>
          <w:p w:rsidR="00900A2A" w:rsidRPr="00562270" w:rsidRDefault="00900A2A" w:rsidP="00150554">
            <w:pPr>
              <w:numPr>
                <w:ilvl w:val="0"/>
                <w:numId w:val="20"/>
              </w:numPr>
              <w:spacing w:after="0" w:line="240" w:lineRule="auto"/>
            </w:pPr>
            <w:r w:rsidRPr="00562270">
              <w:t xml:space="preserve">Hermeneutica filosofică şi experienţa comunicării </w:t>
            </w:r>
            <w:r w:rsidRPr="00562270">
              <w:lastRenderedPageBreak/>
              <w:t>dialogice</w:t>
            </w:r>
          </w:p>
          <w:p w:rsidR="00900A2A" w:rsidRPr="00ED1475" w:rsidRDefault="00900A2A" w:rsidP="00150554">
            <w:pPr>
              <w:pStyle w:val="NoSpacing"/>
              <w:ind w:left="720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430" w:type="dxa"/>
            <w:shd w:val="clear" w:color="auto" w:fill="auto"/>
          </w:tcPr>
          <w:p w:rsidR="00900A2A" w:rsidRPr="00E77434" w:rsidRDefault="00900A2A" w:rsidP="00E77434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Referat; analiza de text</w:t>
            </w:r>
          </w:p>
        </w:tc>
        <w:tc>
          <w:tcPr>
            <w:tcW w:w="2865" w:type="dxa"/>
            <w:shd w:val="clear" w:color="auto" w:fill="auto"/>
          </w:tcPr>
          <w:p w:rsidR="00900A2A" w:rsidRPr="00562868" w:rsidRDefault="00900A2A" w:rsidP="00AB5D5B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900A2A" w:rsidRPr="00307A66" w:rsidTr="008E4A69">
        <w:tc>
          <w:tcPr>
            <w:tcW w:w="5148" w:type="dxa"/>
            <w:shd w:val="clear" w:color="auto" w:fill="auto"/>
          </w:tcPr>
          <w:p w:rsidR="00900A2A" w:rsidRPr="00562270" w:rsidRDefault="00900A2A" w:rsidP="00562270">
            <w:pPr>
              <w:numPr>
                <w:ilvl w:val="0"/>
                <w:numId w:val="20"/>
              </w:numPr>
              <w:spacing w:after="0" w:line="240" w:lineRule="auto"/>
            </w:pPr>
            <w:r w:rsidRPr="00562270">
              <w:lastRenderedPageBreak/>
              <w:t xml:space="preserve">Modalităţi ale comunicării în Filosofie. </w:t>
            </w:r>
            <w:r w:rsidRPr="00562270">
              <w:rPr>
                <w:i/>
              </w:rPr>
              <w:t>Srisorile</w:t>
            </w:r>
          </w:p>
          <w:p w:rsidR="00900A2A" w:rsidRPr="00ED1475" w:rsidRDefault="00900A2A" w:rsidP="00562270">
            <w:pPr>
              <w:pStyle w:val="NoSpacing"/>
              <w:ind w:left="720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430" w:type="dxa"/>
            <w:shd w:val="clear" w:color="auto" w:fill="auto"/>
          </w:tcPr>
          <w:p w:rsidR="00900A2A" w:rsidRDefault="00900A2A" w:rsidP="00E7743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Analiză de text</w:t>
            </w:r>
          </w:p>
          <w:p w:rsidR="00900A2A" w:rsidRPr="00E77434" w:rsidRDefault="00900A2A" w:rsidP="00E77434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E77434">
              <w:rPr>
                <w:rFonts w:ascii="Times New Roman" w:hAnsi="Times New Roman"/>
                <w:lang w:val="ro-RO"/>
              </w:rPr>
              <w:t>Conversaţia euristică</w:t>
            </w:r>
          </w:p>
        </w:tc>
        <w:tc>
          <w:tcPr>
            <w:tcW w:w="2865" w:type="dxa"/>
            <w:shd w:val="clear" w:color="auto" w:fill="auto"/>
          </w:tcPr>
          <w:p w:rsidR="00900A2A" w:rsidRPr="00562868" w:rsidRDefault="00900A2A" w:rsidP="00AB5D5B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900A2A" w:rsidRPr="00307A66" w:rsidTr="008E4A69">
        <w:tc>
          <w:tcPr>
            <w:tcW w:w="5148" w:type="dxa"/>
            <w:shd w:val="clear" w:color="auto" w:fill="auto"/>
          </w:tcPr>
          <w:p w:rsidR="00900A2A" w:rsidRPr="00562270" w:rsidRDefault="00900A2A" w:rsidP="00562270">
            <w:pPr>
              <w:numPr>
                <w:ilvl w:val="0"/>
                <w:numId w:val="20"/>
              </w:numPr>
              <w:spacing w:after="0" w:line="240" w:lineRule="auto"/>
            </w:pPr>
            <w:r w:rsidRPr="00562270">
              <w:t>„Cultura media” (cultura oral-vizuală; mituri –Media şi efectele lor asupra comportamentului social; sinele şi experienţa alterităţii într-o lume mediată)</w:t>
            </w:r>
          </w:p>
          <w:p w:rsidR="00900A2A" w:rsidRPr="00ED1475" w:rsidRDefault="00900A2A" w:rsidP="00562270">
            <w:pPr>
              <w:pStyle w:val="NoSpacing"/>
              <w:ind w:left="720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430" w:type="dxa"/>
            <w:shd w:val="clear" w:color="auto" w:fill="auto"/>
          </w:tcPr>
          <w:p w:rsidR="00900A2A" w:rsidRDefault="00900A2A" w:rsidP="00E7743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Studiul de caz</w:t>
            </w:r>
          </w:p>
          <w:p w:rsidR="00900A2A" w:rsidRPr="00E77434" w:rsidRDefault="00900A2A" w:rsidP="00E77434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Conversaţia euristică</w:t>
            </w:r>
          </w:p>
        </w:tc>
        <w:tc>
          <w:tcPr>
            <w:tcW w:w="2865" w:type="dxa"/>
            <w:shd w:val="clear" w:color="auto" w:fill="auto"/>
          </w:tcPr>
          <w:p w:rsidR="00900A2A" w:rsidRPr="00562868" w:rsidRDefault="00900A2A" w:rsidP="0056227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ore</w:t>
            </w:r>
          </w:p>
        </w:tc>
      </w:tr>
      <w:tr w:rsidR="00900A2A" w:rsidRPr="00307A66" w:rsidTr="008E4A69">
        <w:tc>
          <w:tcPr>
            <w:tcW w:w="5148" w:type="dxa"/>
            <w:shd w:val="clear" w:color="auto" w:fill="auto"/>
          </w:tcPr>
          <w:p w:rsidR="00900A2A" w:rsidRPr="00ED1475" w:rsidRDefault="00900A2A" w:rsidP="00562270">
            <w:pPr>
              <w:pStyle w:val="NoSpacing"/>
              <w:numPr>
                <w:ilvl w:val="0"/>
                <w:numId w:val="20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J. Habermas, Teoria acţiunii comunicative</w:t>
            </w:r>
          </w:p>
        </w:tc>
        <w:tc>
          <w:tcPr>
            <w:tcW w:w="2430" w:type="dxa"/>
            <w:shd w:val="clear" w:color="auto" w:fill="auto"/>
          </w:tcPr>
          <w:p w:rsidR="00900A2A" w:rsidRPr="00E77434" w:rsidRDefault="00900A2A" w:rsidP="00205B7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Analiza de text</w:t>
            </w:r>
          </w:p>
        </w:tc>
        <w:tc>
          <w:tcPr>
            <w:tcW w:w="2865" w:type="dxa"/>
            <w:shd w:val="clear" w:color="auto" w:fill="auto"/>
          </w:tcPr>
          <w:p w:rsidR="00900A2A" w:rsidRPr="00562868" w:rsidRDefault="00900A2A" w:rsidP="00AB5D5B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900A2A" w:rsidRPr="00307A66" w:rsidTr="008E4A69">
        <w:tc>
          <w:tcPr>
            <w:tcW w:w="5148" w:type="dxa"/>
            <w:shd w:val="clear" w:color="auto" w:fill="auto"/>
          </w:tcPr>
          <w:p w:rsidR="00900A2A" w:rsidRPr="00562868" w:rsidRDefault="00900A2A" w:rsidP="00205B7E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8.3 Laborator </w:t>
            </w:r>
          </w:p>
        </w:tc>
        <w:tc>
          <w:tcPr>
            <w:tcW w:w="2430" w:type="dxa"/>
            <w:shd w:val="clear" w:color="auto" w:fill="auto"/>
          </w:tcPr>
          <w:p w:rsidR="00900A2A" w:rsidRPr="00562868" w:rsidRDefault="00900A2A" w:rsidP="00205B7E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865" w:type="dxa"/>
            <w:shd w:val="clear" w:color="auto" w:fill="auto"/>
          </w:tcPr>
          <w:p w:rsidR="00900A2A" w:rsidRPr="00562868" w:rsidRDefault="00900A2A" w:rsidP="00205B7E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900A2A" w:rsidRPr="00307A66" w:rsidTr="008E4A69">
        <w:tc>
          <w:tcPr>
            <w:tcW w:w="5148" w:type="dxa"/>
            <w:shd w:val="clear" w:color="auto" w:fill="auto"/>
          </w:tcPr>
          <w:p w:rsidR="00900A2A" w:rsidRDefault="00900A2A" w:rsidP="00E77434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--</w:t>
            </w:r>
          </w:p>
        </w:tc>
        <w:tc>
          <w:tcPr>
            <w:tcW w:w="2430" w:type="dxa"/>
            <w:shd w:val="clear" w:color="auto" w:fill="auto"/>
          </w:tcPr>
          <w:p w:rsidR="00900A2A" w:rsidRPr="00562868" w:rsidRDefault="00900A2A" w:rsidP="00E77434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--</w:t>
            </w:r>
          </w:p>
        </w:tc>
        <w:tc>
          <w:tcPr>
            <w:tcW w:w="2865" w:type="dxa"/>
            <w:shd w:val="clear" w:color="auto" w:fill="auto"/>
          </w:tcPr>
          <w:p w:rsidR="00900A2A" w:rsidRPr="00562868" w:rsidRDefault="00900A2A" w:rsidP="00E77434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--</w:t>
            </w:r>
          </w:p>
        </w:tc>
      </w:tr>
      <w:tr w:rsidR="00900A2A" w:rsidRPr="00E570AD" w:rsidTr="008E4C5E">
        <w:trPr>
          <w:trHeight w:val="2415"/>
        </w:trPr>
        <w:tc>
          <w:tcPr>
            <w:tcW w:w="10443" w:type="dxa"/>
            <w:gridSpan w:val="3"/>
            <w:shd w:val="clear" w:color="auto" w:fill="auto"/>
          </w:tcPr>
          <w:p w:rsidR="00900A2A" w:rsidRDefault="00900A2A" w:rsidP="00205B7E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900A2A" w:rsidRPr="004F0B91" w:rsidRDefault="00900A2A" w:rsidP="00CD68B3">
            <w:pPr>
              <w:numPr>
                <w:ilvl w:val="0"/>
                <w:numId w:val="21"/>
              </w:numPr>
              <w:spacing w:after="0" w:line="240" w:lineRule="auto"/>
            </w:pPr>
            <w:r w:rsidRPr="004F0B91">
              <w:t xml:space="preserve">Pleşu, Andrei, </w:t>
            </w:r>
            <w:r w:rsidRPr="004F0B91">
              <w:rPr>
                <w:i/>
              </w:rPr>
              <w:t>Limba păsărilor</w:t>
            </w:r>
            <w:r w:rsidRPr="004F0B91">
              <w:t>, Editura Humanitas, 1994, pp.195-246;</w:t>
            </w:r>
          </w:p>
          <w:p w:rsidR="00900A2A" w:rsidRPr="004F0B91" w:rsidRDefault="00900A2A" w:rsidP="00CD68B3">
            <w:pPr>
              <w:numPr>
                <w:ilvl w:val="0"/>
                <w:numId w:val="21"/>
              </w:numPr>
              <w:spacing w:after="0" w:line="240" w:lineRule="auto"/>
            </w:pPr>
            <w:r w:rsidRPr="004F0B91">
              <w:t xml:space="preserve">Afloroaei, Ştefan, </w:t>
            </w:r>
            <w:r w:rsidRPr="004F0B91">
              <w:rPr>
                <w:i/>
              </w:rPr>
              <w:t>Cum este posibilă filodofia în estul Europei</w:t>
            </w:r>
            <w:r w:rsidRPr="004F0B91">
              <w:t>, Editura Polirom, Iaşi, 1997, pp. 141 – 155.</w:t>
            </w:r>
          </w:p>
          <w:p w:rsidR="00900A2A" w:rsidRPr="004F0B91" w:rsidRDefault="00900A2A" w:rsidP="003F55AA">
            <w:pPr>
              <w:numPr>
                <w:ilvl w:val="0"/>
                <w:numId w:val="21"/>
              </w:numPr>
              <w:spacing w:after="0" w:line="240" w:lineRule="auto"/>
            </w:pPr>
            <w:r w:rsidRPr="004F0B91">
              <w:t xml:space="preserve">Gadamer, Hans – Georg, </w:t>
            </w:r>
            <w:r w:rsidRPr="004F0B91">
              <w:rPr>
                <w:i/>
              </w:rPr>
              <w:t>Elogiul teoriei. Moştenirea Europei</w:t>
            </w:r>
            <w:r w:rsidRPr="004F0B91">
              <w:t>, Editura Polirom, Iaşi, 1999, pp.23-61; 196-218.</w:t>
            </w:r>
          </w:p>
          <w:p w:rsidR="00900A2A" w:rsidRPr="004F0B91" w:rsidRDefault="00900A2A" w:rsidP="007B29B8">
            <w:pPr>
              <w:numPr>
                <w:ilvl w:val="0"/>
                <w:numId w:val="21"/>
              </w:numPr>
              <w:spacing w:after="0" w:line="240" w:lineRule="auto"/>
            </w:pPr>
            <w:r w:rsidRPr="004F0B91">
              <w:t>Platon, Banchetul, Editura De Vest, Timişoara,1992, pp. 13-88;</w:t>
            </w:r>
          </w:p>
          <w:p w:rsidR="00900A2A" w:rsidRPr="004F0B91" w:rsidRDefault="00900A2A" w:rsidP="007B29B8">
            <w:pPr>
              <w:numPr>
                <w:ilvl w:val="0"/>
                <w:numId w:val="21"/>
              </w:numPr>
              <w:spacing w:after="0" w:line="240" w:lineRule="auto"/>
            </w:pPr>
            <w:r w:rsidRPr="004F0B91">
              <w:t>Liiceanu, Gabriel, Despre seducţie, Humanitas, pp. 29-60.</w:t>
            </w:r>
          </w:p>
          <w:p w:rsidR="00900A2A" w:rsidRPr="004F0B91" w:rsidRDefault="00900A2A" w:rsidP="00E645A2">
            <w:pPr>
              <w:numPr>
                <w:ilvl w:val="0"/>
                <w:numId w:val="21"/>
              </w:numPr>
              <w:spacing w:after="0" w:line="240" w:lineRule="auto"/>
            </w:pPr>
            <w:r w:rsidRPr="004F0B91">
              <w:t xml:space="preserve">Gadamer, Hans-Georg, </w:t>
            </w:r>
            <w:r w:rsidRPr="004F0B91">
              <w:rPr>
                <w:i/>
              </w:rPr>
              <w:t>Elogiul teoriei. Moştenirea Europei</w:t>
            </w:r>
            <w:r w:rsidRPr="004F0B91">
              <w:t>, Polirom, 1999, pp. 56-61 (“Hermeneutica înţeleasă ca filosofie practică”); 88-96 (“Insingurarea şi înstrăinarea de sine”);</w:t>
            </w:r>
          </w:p>
          <w:p w:rsidR="00900A2A" w:rsidRPr="004F0B91" w:rsidRDefault="00900A2A" w:rsidP="00E645A2">
            <w:pPr>
              <w:numPr>
                <w:ilvl w:val="0"/>
                <w:numId w:val="21"/>
              </w:numPr>
              <w:spacing w:after="0" w:line="240" w:lineRule="auto"/>
            </w:pPr>
            <w:r w:rsidRPr="004F0B91">
              <w:t xml:space="preserve">Ricoeur, Paul, </w:t>
            </w:r>
            <w:r w:rsidRPr="004F0B91">
              <w:rPr>
                <w:i/>
              </w:rPr>
              <w:t>Istorie şi adevăr,</w:t>
            </w:r>
            <w:r w:rsidRPr="004F0B91">
              <w:t xml:space="preserve"> Editura Anastasia, 1996, pp. 217-326;</w:t>
            </w:r>
          </w:p>
          <w:p w:rsidR="00900A2A" w:rsidRPr="004F0B91" w:rsidRDefault="00900A2A" w:rsidP="00E645A2">
            <w:pPr>
              <w:numPr>
                <w:ilvl w:val="0"/>
                <w:numId w:val="22"/>
              </w:numPr>
              <w:spacing w:after="0" w:line="240" w:lineRule="auto"/>
            </w:pPr>
            <w:r w:rsidRPr="004F0B91">
              <w:t>(Sexualitate, muncă, vorbire: modalităţi ale comunicării;</w:t>
            </w:r>
          </w:p>
          <w:p w:rsidR="00900A2A" w:rsidRPr="004F0B91" w:rsidRDefault="00900A2A" w:rsidP="00E645A2">
            <w:pPr>
              <w:numPr>
                <w:ilvl w:val="0"/>
                <w:numId w:val="22"/>
              </w:numPr>
              <w:spacing w:after="0" w:line="240" w:lineRule="auto"/>
            </w:pPr>
            <w:r w:rsidRPr="004F0B91">
              <w:t>Socius-ul şi “aproapele”;</w:t>
            </w:r>
          </w:p>
          <w:p w:rsidR="00900A2A" w:rsidRPr="004F0B91" w:rsidRDefault="00900A2A" w:rsidP="00E645A2">
            <w:pPr>
              <w:numPr>
                <w:ilvl w:val="0"/>
                <w:numId w:val="22"/>
              </w:numPr>
              <w:spacing w:after="0" w:line="240" w:lineRule="auto"/>
            </w:pPr>
            <w:r w:rsidRPr="004F0B91">
              <w:t>De la text la acţiune: critica ideologiilor)</w:t>
            </w:r>
          </w:p>
          <w:p w:rsidR="00900A2A" w:rsidRPr="004F0B91" w:rsidRDefault="00900A2A" w:rsidP="00E645A2">
            <w:pPr>
              <w:ind w:left="705"/>
            </w:pPr>
            <w:r w:rsidRPr="004F0B91">
              <w:t xml:space="preserve">-Gadamer, Hans-Georg, </w:t>
            </w:r>
            <w:r w:rsidRPr="004F0B91">
              <w:rPr>
                <w:i/>
              </w:rPr>
              <w:t>Adevăr şi metodă</w:t>
            </w:r>
            <w:r w:rsidRPr="004F0B91">
              <w:t>, Editura Teora, 2001, pp. 512-517 (“Inaptitudinea pentru dialog”);</w:t>
            </w:r>
          </w:p>
          <w:p w:rsidR="00900A2A" w:rsidRPr="004F0B91" w:rsidRDefault="00900A2A" w:rsidP="00CD5D97">
            <w:pPr>
              <w:numPr>
                <w:ilvl w:val="0"/>
                <w:numId w:val="21"/>
              </w:numPr>
              <w:spacing w:after="0" w:line="240" w:lineRule="auto"/>
            </w:pPr>
            <w:r w:rsidRPr="004F0B91">
              <w:t xml:space="preserve">Platon, </w:t>
            </w:r>
            <w:r w:rsidRPr="004F0B91">
              <w:rPr>
                <w:i/>
              </w:rPr>
              <w:t>Scrisori</w:t>
            </w:r>
            <w:r w:rsidRPr="004F0B91">
              <w:t>, Editura Humanitas, 1997, „Scrisoarea a 7-a”, pp. 85-156.</w:t>
            </w:r>
          </w:p>
          <w:p w:rsidR="00900A2A" w:rsidRPr="004F0B91" w:rsidRDefault="00900A2A" w:rsidP="008E4C5E">
            <w:pPr>
              <w:numPr>
                <w:ilvl w:val="0"/>
                <w:numId w:val="21"/>
              </w:numPr>
              <w:spacing w:after="0" w:line="240" w:lineRule="auto"/>
            </w:pPr>
            <w:r w:rsidRPr="004F0B91">
              <w:t xml:space="preserve">Kellner, D., </w:t>
            </w:r>
            <w:r w:rsidRPr="004F0B91">
              <w:rPr>
                <w:i/>
              </w:rPr>
              <w:t>Cultura media</w:t>
            </w:r>
            <w:r w:rsidRPr="004F0B91">
              <w:t>, Editura Institutul European, Iaşi, 2001, pp. 80-87; 170-184;</w:t>
            </w:r>
          </w:p>
          <w:p w:rsidR="00900A2A" w:rsidRPr="004F0B91" w:rsidRDefault="00900A2A" w:rsidP="008E4C5E">
            <w:pPr>
              <w:numPr>
                <w:ilvl w:val="0"/>
                <w:numId w:val="21"/>
              </w:numPr>
              <w:spacing w:after="0" w:line="240" w:lineRule="auto"/>
            </w:pPr>
            <w:r w:rsidRPr="004F0B91">
              <w:t xml:space="preserve">Thompson, J. B., </w:t>
            </w:r>
            <w:r w:rsidRPr="004F0B91">
              <w:rPr>
                <w:i/>
              </w:rPr>
              <w:t>Media şi modernitatea. O teorie socială a mass-media</w:t>
            </w:r>
            <w:r w:rsidRPr="004F0B91">
              <w:t>, Editura Antet, Bucureşti, 2001, pp. 198-224;</w:t>
            </w:r>
          </w:p>
          <w:p w:rsidR="00900A2A" w:rsidRPr="004F0B91" w:rsidRDefault="00900A2A" w:rsidP="008E4C5E">
            <w:pPr>
              <w:numPr>
                <w:ilvl w:val="0"/>
                <w:numId w:val="21"/>
              </w:numPr>
              <w:spacing w:after="0" w:line="240" w:lineRule="auto"/>
            </w:pPr>
            <w:r w:rsidRPr="004F0B91">
              <w:t xml:space="preserve">Bejan, Petru, </w:t>
            </w:r>
            <w:r w:rsidRPr="004F0B91">
              <w:rPr>
                <w:i/>
              </w:rPr>
              <w:t>Amurgul frumosului</w:t>
            </w:r>
            <w:r w:rsidRPr="004F0B91">
              <w:t>, EdituraFundaţiei Axis, Iaşi, 2012, pp.45-75</w:t>
            </w:r>
          </w:p>
          <w:p w:rsidR="00900A2A" w:rsidRPr="00E15C26" w:rsidRDefault="00900A2A" w:rsidP="008E4C5E">
            <w:pPr>
              <w:ind w:left="360"/>
              <w:rPr>
                <w:rFonts w:ascii="Times New Roman" w:hAnsi="Times New Roman" w:cs="Times New Roman"/>
                <w:spacing w:val="-3"/>
                <w:lang w:val="ro-RO"/>
              </w:rPr>
            </w:pPr>
          </w:p>
        </w:tc>
      </w:tr>
    </w:tbl>
    <w:p w:rsidR="00647ABC" w:rsidRPr="005A4CA9" w:rsidRDefault="00647ABC" w:rsidP="005A4CA9">
      <w:pPr>
        <w:spacing w:after="0" w:line="240" w:lineRule="auto"/>
        <w:rPr>
          <w:rFonts w:ascii="Times New Roman" w:hAnsi="Times New Roman"/>
          <w:lang w:val="ro-RO"/>
        </w:rPr>
      </w:pPr>
    </w:p>
    <w:p w:rsidR="00647ABC" w:rsidRPr="00307A66" w:rsidRDefault="00647ABC" w:rsidP="001F1008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81"/>
        <w:gridCol w:w="2899"/>
        <w:gridCol w:w="1605"/>
        <w:gridCol w:w="3937"/>
      </w:tblGrid>
      <w:tr w:rsidR="00F34FED" w:rsidRPr="001F1008" w:rsidTr="00205B7E">
        <w:tc>
          <w:tcPr>
            <w:tcW w:w="0" w:type="auto"/>
            <w:shd w:val="clear" w:color="auto" w:fill="auto"/>
          </w:tcPr>
          <w:p w:rsidR="00647ABC" w:rsidRPr="00562868" w:rsidRDefault="00647ABC" w:rsidP="00205B7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auto"/>
          </w:tcPr>
          <w:p w:rsidR="00647ABC" w:rsidRPr="00562868" w:rsidRDefault="00647ABC" w:rsidP="00205B7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Criterii de evaluare</w:t>
            </w:r>
          </w:p>
        </w:tc>
        <w:tc>
          <w:tcPr>
            <w:tcW w:w="0" w:type="auto"/>
            <w:shd w:val="clear" w:color="auto" w:fill="auto"/>
          </w:tcPr>
          <w:p w:rsidR="00647ABC" w:rsidRPr="00562868" w:rsidRDefault="00647ABC" w:rsidP="00205B7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Metode de evaluare</w:t>
            </w:r>
          </w:p>
        </w:tc>
        <w:tc>
          <w:tcPr>
            <w:tcW w:w="3937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Pondere din nota finală</w:t>
            </w:r>
          </w:p>
        </w:tc>
      </w:tr>
      <w:tr w:rsidR="00F34FED" w:rsidRPr="00307A66" w:rsidTr="00205B7E">
        <w:tc>
          <w:tcPr>
            <w:tcW w:w="0" w:type="auto"/>
            <w:vMerge w:val="restart"/>
            <w:shd w:val="clear" w:color="auto" w:fill="auto"/>
            <w:vAlign w:val="center"/>
          </w:tcPr>
          <w:p w:rsidR="005A4CA9" w:rsidRPr="00562868" w:rsidRDefault="005A4CA9" w:rsidP="00205B7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</w:t>
            </w:r>
            <w:r w:rsidRPr="00562868">
              <w:rPr>
                <w:rFonts w:ascii="Times New Roman" w:hAnsi="Times New Roman"/>
                <w:lang w:val="ro-RO"/>
              </w:rPr>
              <w:t>.</w:t>
            </w:r>
            <w:r>
              <w:rPr>
                <w:rFonts w:ascii="Times New Roman" w:hAnsi="Times New Roman"/>
                <w:lang w:val="ro-RO"/>
              </w:rPr>
              <w:t>1</w:t>
            </w:r>
            <w:r w:rsidRPr="00562868">
              <w:rPr>
                <w:rFonts w:ascii="Times New Roman" w:hAnsi="Times New Roman"/>
                <w:lang w:val="ro-RO"/>
              </w:rPr>
              <w:t xml:space="preserve"> Curs</w:t>
            </w:r>
          </w:p>
        </w:tc>
        <w:tc>
          <w:tcPr>
            <w:tcW w:w="0" w:type="auto"/>
            <w:shd w:val="clear" w:color="auto" w:fill="auto"/>
          </w:tcPr>
          <w:p w:rsidR="005A4CA9" w:rsidRPr="001F1008" w:rsidRDefault="005A4CA9" w:rsidP="00585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1F1008">
              <w:rPr>
                <w:rFonts w:ascii="Times New Roman" w:hAnsi="Times New Roman" w:cs="Times New Roman"/>
                <w:lang w:val="ro-RO"/>
              </w:rPr>
              <w:t>înțelegerea specificului și a</w:t>
            </w:r>
          </w:p>
          <w:p w:rsidR="005A4CA9" w:rsidRPr="005A4CA9" w:rsidRDefault="005A4CA9" w:rsidP="008E4C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1F1008">
              <w:rPr>
                <w:rFonts w:ascii="Times New Roman" w:hAnsi="Times New Roman" w:cs="Times New Roman"/>
                <w:lang w:val="ro-RO"/>
              </w:rPr>
              <w:t xml:space="preserve">m e t </w:t>
            </w:r>
            <w:r w:rsidRPr="00ED1475">
              <w:rPr>
                <w:rFonts w:ascii="Times New Roman" w:hAnsi="Times New Roman" w:cs="Times New Roman"/>
                <w:lang w:val="fr-FR"/>
              </w:rPr>
              <w:t xml:space="preserve">o d e l o r  </w:t>
            </w:r>
            <w:r w:rsidR="008E4C5E">
              <w:rPr>
                <w:rFonts w:ascii="Times New Roman" w:hAnsi="Times New Roman" w:cs="Times New Roman"/>
                <w:lang w:val="fr-FR"/>
              </w:rPr>
              <w:t>Filosofiei comunicării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A4CA9" w:rsidRDefault="005A4CA9" w:rsidP="005A4CA9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</w:p>
          <w:p w:rsidR="005A4CA9" w:rsidRPr="00562868" w:rsidRDefault="005A4CA9" w:rsidP="005A4CA9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Examen scris</w:t>
            </w:r>
          </w:p>
        </w:tc>
        <w:tc>
          <w:tcPr>
            <w:tcW w:w="3937" w:type="dxa"/>
            <w:vMerge w:val="restart"/>
            <w:shd w:val="clear" w:color="auto" w:fill="auto"/>
          </w:tcPr>
          <w:p w:rsidR="005A4CA9" w:rsidRDefault="005A4CA9" w:rsidP="005A4CA9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</w:p>
          <w:p w:rsidR="005A4CA9" w:rsidRDefault="005A4CA9" w:rsidP="005A4CA9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</w:p>
          <w:p w:rsidR="005A4CA9" w:rsidRDefault="005A4CA9" w:rsidP="005A4CA9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</w:p>
          <w:p w:rsidR="005A4CA9" w:rsidRPr="00562868" w:rsidRDefault="005A4CA9" w:rsidP="005A4CA9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50%</w:t>
            </w:r>
          </w:p>
        </w:tc>
      </w:tr>
      <w:tr w:rsidR="00F34FED" w:rsidRPr="00F34FED" w:rsidTr="00205B7E">
        <w:tc>
          <w:tcPr>
            <w:tcW w:w="0" w:type="auto"/>
            <w:vMerge/>
            <w:shd w:val="clear" w:color="auto" w:fill="auto"/>
          </w:tcPr>
          <w:p w:rsidR="005A4CA9" w:rsidRPr="00562868" w:rsidRDefault="005A4CA9" w:rsidP="00205B7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ED1475" w:rsidRPr="00F34FED" w:rsidRDefault="008E4C5E" w:rsidP="00F34FED">
            <w:pPr>
              <w:spacing w:after="58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>
              <w:rPr>
                <w:rFonts w:ascii="Times New Roman" w:hAnsi="Times New Roman" w:cs="Times New Roman"/>
                <w:bCs/>
                <w:lang w:val="ro-RO"/>
              </w:rPr>
              <w:t>-</w:t>
            </w:r>
            <w:r w:rsidR="00ED1475" w:rsidRPr="00F34FED">
              <w:rPr>
                <w:rFonts w:ascii="Times New Roman" w:hAnsi="Times New Roman" w:cs="Times New Roman"/>
                <w:bCs/>
                <w:lang w:val="ro-RO"/>
              </w:rPr>
              <w:t>comentariu critic al principalelor texte anunţate în bibliografia generală</w:t>
            </w:r>
            <w:r w:rsidR="00F34FED" w:rsidRPr="00F34FED">
              <w:rPr>
                <w:rFonts w:ascii="Times New Roman" w:hAnsi="Times New Roman" w:cs="Times New Roman"/>
                <w:bCs/>
                <w:lang w:val="ro-RO"/>
              </w:rPr>
              <w:t xml:space="preserve"> (pentru curs)</w:t>
            </w:r>
          </w:p>
        </w:tc>
        <w:tc>
          <w:tcPr>
            <w:tcW w:w="0" w:type="auto"/>
            <w:vMerge/>
            <w:shd w:val="clear" w:color="auto" w:fill="auto"/>
          </w:tcPr>
          <w:p w:rsidR="005A4CA9" w:rsidRPr="00562868" w:rsidRDefault="005A4CA9" w:rsidP="00205B7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37" w:type="dxa"/>
            <w:vMerge/>
            <w:shd w:val="clear" w:color="auto" w:fill="auto"/>
          </w:tcPr>
          <w:p w:rsidR="005A4CA9" w:rsidRPr="00562868" w:rsidRDefault="005A4CA9" w:rsidP="00205B7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F34FED" w:rsidRPr="00585747" w:rsidTr="00205B7E">
        <w:tc>
          <w:tcPr>
            <w:tcW w:w="0" w:type="auto"/>
            <w:vMerge w:val="restart"/>
            <w:shd w:val="clear" w:color="auto" w:fill="auto"/>
            <w:vAlign w:val="center"/>
          </w:tcPr>
          <w:p w:rsidR="00647ABC" w:rsidRPr="00562868" w:rsidRDefault="00647ABC" w:rsidP="00F34FED">
            <w:pPr>
              <w:pStyle w:val="NoSpacing"/>
              <w:numPr>
                <w:ilvl w:val="1"/>
                <w:numId w:val="18"/>
              </w:numPr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Seminar</w:t>
            </w:r>
          </w:p>
        </w:tc>
        <w:tc>
          <w:tcPr>
            <w:tcW w:w="0" w:type="auto"/>
            <w:shd w:val="clear" w:color="auto" w:fill="auto"/>
          </w:tcPr>
          <w:p w:rsidR="00647ABC" w:rsidRPr="00F34FED" w:rsidRDefault="00F34FED" w:rsidP="008E4C5E">
            <w:pPr>
              <w:spacing w:after="58" w:line="240" w:lineRule="auto"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F34FED">
              <w:rPr>
                <w:rFonts w:ascii="Times New Roman" w:hAnsi="Times New Roman" w:cs="Times New Roman"/>
                <w:bCs/>
                <w:lang w:val="ro-RO"/>
              </w:rPr>
              <w:t xml:space="preserve">Interpretarea critică a unor texte fundamentale şi clarificatoare pentru înţelegerea experienţei </w:t>
            </w:r>
            <w:r w:rsidR="008E4C5E">
              <w:rPr>
                <w:rFonts w:ascii="Times New Roman" w:hAnsi="Times New Roman" w:cs="Times New Roman"/>
                <w:bCs/>
                <w:lang w:val="ro-RO"/>
              </w:rPr>
              <w:t>filosofice</w:t>
            </w:r>
          </w:p>
        </w:tc>
        <w:tc>
          <w:tcPr>
            <w:tcW w:w="0" w:type="auto"/>
            <w:shd w:val="clear" w:color="auto" w:fill="auto"/>
          </w:tcPr>
          <w:p w:rsidR="00647ABC" w:rsidRPr="00562868" w:rsidRDefault="005A4CA9" w:rsidP="005A4CA9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Eseu analitic-argumentativ</w:t>
            </w:r>
          </w:p>
        </w:tc>
        <w:tc>
          <w:tcPr>
            <w:tcW w:w="3937" w:type="dxa"/>
            <w:shd w:val="clear" w:color="auto" w:fill="auto"/>
          </w:tcPr>
          <w:p w:rsidR="00647ABC" w:rsidRDefault="00647ABC" w:rsidP="005A4CA9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</w:p>
          <w:p w:rsidR="005A4CA9" w:rsidRPr="00562868" w:rsidRDefault="005A4CA9" w:rsidP="005A4CA9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25%</w:t>
            </w:r>
          </w:p>
        </w:tc>
      </w:tr>
      <w:tr w:rsidR="00F34FED" w:rsidRPr="00585747" w:rsidTr="00205B7E">
        <w:tc>
          <w:tcPr>
            <w:tcW w:w="0" w:type="auto"/>
            <w:vMerge/>
            <w:shd w:val="clear" w:color="auto" w:fill="auto"/>
          </w:tcPr>
          <w:p w:rsidR="00647ABC" w:rsidRPr="00562868" w:rsidRDefault="00647ABC" w:rsidP="00205B7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647ABC" w:rsidRPr="00F34FED" w:rsidRDefault="008E4C5E" w:rsidP="008E4C5E">
            <w:pPr>
              <w:spacing w:after="58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Prezenţa la 70% din numărul </w:t>
            </w:r>
            <w:r>
              <w:rPr>
                <w:rFonts w:ascii="Times New Roman" w:hAnsi="Times New Roman"/>
                <w:lang w:val="ro-RO"/>
              </w:rPr>
              <w:lastRenderedPageBreak/>
              <w:t>seminariilor</w:t>
            </w:r>
          </w:p>
        </w:tc>
        <w:tc>
          <w:tcPr>
            <w:tcW w:w="0" w:type="auto"/>
            <w:shd w:val="clear" w:color="auto" w:fill="auto"/>
          </w:tcPr>
          <w:p w:rsidR="00647ABC" w:rsidRPr="00562868" w:rsidRDefault="00647ABC" w:rsidP="005A4CA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647ABC" w:rsidRDefault="00647ABC" w:rsidP="005A4CA9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</w:p>
          <w:p w:rsidR="005A4CA9" w:rsidRPr="00562868" w:rsidRDefault="005A4CA9" w:rsidP="005A4CA9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25%</w:t>
            </w:r>
          </w:p>
        </w:tc>
      </w:tr>
      <w:tr w:rsidR="00F34FED" w:rsidRPr="00307A66" w:rsidTr="00205B7E">
        <w:tc>
          <w:tcPr>
            <w:tcW w:w="0" w:type="auto"/>
            <w:vMerge w:val="restart"/>
            <w:shd w:val="clear" w:color="auto" w:fill="auto"/>
          </w:tcPr>
          <w:p w:rsidR="00647ABC" w:rsidRPr="00562868" w:rsidRDefault="00647ABC" w:rsidP="00205B7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9.3 Laborator/lucrari</w:t>
            </w:r>
          </w:p>
        </w:tc>
        <w:tc>
          <w:tcPr>
            <w:tcW w:w="0" w:type="auto"/>
            <w:shd w:val="clear" w:color="auto" w:fill="auto"/>
          </w:tcPr>
          <w:p w:rsidR="00647ABC" w:rsidRPr="00562868" w:rsidRDefault="00647ABC" w:rsidP="00205B7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647ABC" w:rsidRPr="00562868" w:rsidRDefault="00647ABC" w:rsidP="00205B7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F34FED" w:rsidRPr="00307A66" w:rsidTr="00205B7E">
        <w:tc>
          <w:tcPr>
            <w:tcW w:w="0" w:type="auto"/>
            <w:vMerge/>
            <w:shd w:val="clear" w:color="auto" w:fill="auto"/>
          </w:tcPr>
          <w:p w:rsidR="00647ABC" w:rsidRPr="00562868" w:rsidRDefault="00647ABC" w:rsidP="00205B7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647ABC" w:rsidRPr="00562868" w:rsidRDefault="00647ABC" w:rsidP="00205B7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647ABC" w:rsidRPr="00562868" w:rsidRDefault="00647ABC" w:rsidP="00205B7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647ABC" w:rsidRPr="00562868" w:rsidRDefault="00647ABC" w:rsidP="00205B7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647ABC" w:rsidRPr="00307A66" w:rsidTr="005A4CA9">
        <w:tc>
          <w:tcPr>
            <w:tcW w:w="10222" w:type="dxa"/>
            <w:gridSpan w:val="4"/>
            <w:shd w:val="clear" w:color="auto" w:fill="auto"/>
          </w:tcPr>
          <w:p w:rsidR="00647ABC" w:rsidRPr="00562868" w:rsidRDefault="00647ABC" w:rsidP="00205B7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9.4 Standard minim de performanţă</w:t>
            </w:r>
          </w:p>
        </w:tc>
      </w:tr>
      <w:tr w:rsidR="00647ABC" w:rsidRPr="00307A66" w:rsidTr="005A4CA9">
        <w:tc>
          <w:tcPr>
            <w:tcW w:w="10222" w:type="dxa"/>
            <w:gridSpan w:val="4"/>
            <w:shd w:val="clear" w:color="auto" w:fill="auto"/>
          </w:tcPr>
          <w:p w:rsidR="00647ABC" w:rsidRDefault="005A4CA9" w:rsidP="00205B7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Promovarea cu minim jumătate de punctaj a fiecăriea dintre cele 3 evaluări</w:t>
            </w:r>
          </w:p>
          <w:p w:rsidR="00647ABC" w:rsidRDefault="00647ABC" w:rsidP="00205B7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:rsidR="00647ABC" w:rsidRDefault="00647ABC" w:rsidP="00647ABC">
      <w:pPr>
        <w:rPr>
          <w:rFonts w:ascii="Times New Roman" w:hAnsi="Times New Roman"/>
          <w:lang w:val="ro-RO"/>
        </w:rPr>
      </w:pPr>
    </w:p>
    <w:tbl>
      <w:tblPr>
        <w:tblW w:w="0" w:type="auto"/>
        <w:tblLook w:val="04A0"/>
      </w:tblPr>
      <w:tblGrid>
        <w:gridCol w:w="5094"/>
        <w:gridCol w:w="5094"/>
      </w:tblGrid>
      <w:tr w:rsidR="00647ABC" w:rsidRPr="000B7024" w:rsidTr="00205B7E">
        <w:tc>
          <w:tcPr>
            <w:tcW w:w="5094" w:type="dxa"/>
            <w:shd w:val="clear" w:color="auto" w:fill="auto"/>
          </w:tcPr>
          <w:p w:rsidR="00647ABC" w:rsidRDefault="00647ABC" w:rsidP="001F1008">
            <w:pPr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Data completării:</w:t>
            </w:r>
            <w:r w:rsidR="002A5D5A">
              <w:rPr>
                <w:rFonts w:ascii="Times New Roman" w:hAnsi="Times New Roman"/>
                <w:lang w:val="ro-RO"/>
              </w:rPr>
              <w:t xml:space="preserve"> 09.10.2017</w:t>
            </w:r>
          </w:p>
          <w:p w:rsidR="001F1008" w:rsidRPr="000B7024" w:rsidRDefault="001F1008" w:rsidP="001F1008">
            <w:pPr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094" w:type="dxa"/>
            <w:shd w:val="clear" w:color="auto" w:fill="auto"/>
          </w:tcPr>
          <w:p w:rsidR="00647ABC" w:rsidRPr="000B7024" w:rsidRDefault="00647ABC" w:rsidP="00205B7E">
            <w:pPr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Titular curs (Semnătura):</w:t>
            </w:r>
          </w:p>
        </w:tc>
      </w:tr>
      <w:tr w:rsidR="00647ABC" w:rsidRPr="000B7024" w:rsidTr="00205B7E">
        <w:tc>
          <w:tcPr>
            <w:tcW w:w="5094" w:type="dxa"/>
            <w:shd w:val="clear" w:color="auto" w:fill="auto"/>
          </w:tcPr>
          <w:p w:rsidR="00647ABC" w:rsidRPr="000B7024" w:rsidRDefault="00647ABC" w:rsidP="00205B7E">
            <w:pPr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Data avizării în departament</w:t>
            </w:r>
          </w:p>
          <w:p w:rsidR="00647ABC" w:rsidRPr="000B7024" w:rsidRDefault="00647ABC" w:rsidP="00205B7E">
            <w:pPr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094" w:type="dxa"/>
            <w:shd w:val="clear" w:color="auto" w:fill="auto"/>
          </w:tcPr>
          <w:p w:rsidR="00647ABC" w:rsidRPr="000B7024" w:rsidRDefault="00647ABC" w:rsidP="00205B7E">
            <w:pPr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Director</w:t>
            </w:r>
            <w:r w:rsidRPr="000B7024">
              <w:rPr>
                <w:rFonts w:ascii="Times New Roman" w:hAnsi="Times New Roman"/>
                <w:lang w:val="ro-RO"/>
              </w:rPr>
              <w:t xml:space="preserve"> departament (Semnătura):</w:t>
            </w:r>
          </w:p>
        </w:tc>
      </w:tr>
    </w:tbl>
    <w:p w:rsidR="005D4744" w:rsidRDefault="005D4744"/>
    <w:sectPr w:rsidR="005D4744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3A4" w:rsidRDefault="00D153A4" w:rsidP="00647ABC">
      <w:pPr>
        <w:pStyle w:val="NoSpacing"/>
      </w:pPr>
      <w:r>
        <w:separator/>
      </w:r>
    </w:p>
  </w:endnote>
  <w:endnote w:type="continuationSeparator" w:id="1">
    <w:p w:rsidR="00D153A4" w:rsidRDefault="00D153A4" w:rsidP="00647ABC">
      <w:pPr>
        <w:pStyle w:val="NoSpacing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3A4" w:rsidRDefault="00D153A4" w:rsidP="00647ABC">
      <w:pPr>
        <w:pStyle w:val="NoSpacing"/>
      </w:pPr>
      <w:r>
        <w:separator/>
      </w:r>
    </w:p>
  </w:footnote>
  <w:footnote w:type="continuationSeparator" w:id="1">
    <w:p w:rsidR="00D153A4" w:rsidRDefault="00D153A4" w:rsidP="00647ABC">
      <w:pPr>
        <w:pStyle w:val="NoSpacing"/>
      </w:pPr>
      <w:r>
        <w:continuationSeparator/>
      </w:r>
    </w:p>
  </w:footnote>
  <w:footnote w:id="2">
    <w:p w:rsidR="00647ABC" w:rsidRPr="00C14C76" w:rsidRDefault="00647ABC" w:rsidP="00647ABC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lang w:val="ro-RO"/>
        </w:rPr>
        <w:t>Numărul total de ore nu trebuie să depăşească valoarea (Număr credite) x 27 ore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111E9"/>
    <w:multiLevelType w:val="singleLevel"/>
    <w:tmpl w:val="8FDEADB0"/>
    <w:lvl w:ilvl="0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2A909E9"/>
    <w:multiLevelType w:val="hybridMultilevel"/>
    <w:tmpl w:val="F1B094CC"/>
    <w:lvl w:ilvl="0" w:tplc="45A6766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D02CB"/>
    <w:multiLevelType w:val="hybridMultilevel"/>
    <w:tmpl w:val="A44A14D8"/>
    <w:lvl w:ilvl="0" w:tplc="85E40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o-R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A34766"/>
    <w:multiLevelType w:val="hybridMultilevel"/>
    <w:tmpl w:val="8E34F76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DF1141"/>
    <w:multiLevelType w:val="hybridMultilevel"/>
    <w:tmpl w:val="960A8E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892320"/>
    <w:multiLevelType w:val="multilevel"/>
    <w:tmpl w:val="DD3CE84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2CBE2E6F"/>
    <w:multiLevelType w:val="hybridMultilevel"/>
    <w:tmpl w:val="C30E8AC0"/>
    <w:lvl w:ilvl="0" w:tplc="102CB27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413353"/>
    <w:multiLevelType w:val="hybridMultilevel"/>
    <w:tmpl w:val="706A2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6060FB"/>
    <w:multiLevelType w:val="multilevel"/>
    <w:tmpl w:val="B12C6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CE54240"/>
    <w:multiLevelType w:val="hybridMultilevel"/>
    <w:tmpl w:val="C47C748E"/>
    <w:lvl w:ilvl="0" w:tplc="A53C855E">
      <w:start w:val="1"/>
      <w:numFmt w:val="bullet"/>
      <w:lvlText w:val=""/>
      <w:lvlJc w:val="left"/>
      <w:pPr>
        <w:tabs>
          <w:tab w:val="num" w:pos="1512"/>
        </w:tabs>
        <w:ind w:left="1512" w:hanging="43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D8D6B8C"/>
    <w:multiLevelType w:val="hybridMultilevel"/>
    <w:tmpl w:val="61F6812C"/>
    <w:lvl w:ilvl="0" w:tplc="85E40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o-R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DB1871"/>
    <w:multiLevelType w:val="hybridMultilevel"/>
    <w:tmpl w:val="A3C08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F55BD3"/>
    <w:multiLevelType w:val="hybridMultilevel"/>
    <w:tmpl w:val="191CA8D6"/>
    <w:lvl w:ilvl="0" w:tplc="A732B24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33E2CFF"/>
    <w:multiLevelType w:val="hybridMultilevel"/>
    <w:tmpl w:val="4D7E6F32"/>
    <w:lvl w:ilvl="0" w:tplc="F85A52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A478D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B673DF4"/>
    <w:multiLevelType w:val="multilevel"/>
    <w:tmpl w:val="138AD6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60E61817"/>
    <w:multiLevelType w:val="hybridMultilevel"/>
    <w:tmpl w:val="47642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E11B03"/>
    <w:multiLevelType w:val="hybridMultilevel"/>
    <w:tmpl w:val="0914B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5F6F1F"/>
    <w:multiLevelType w:val="hybridMultilevel"/>
    <w:tmpl w:val="0388D68C"/>
    <w:lvl w:ilvl="0" w:tplc="99ACCFF2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0837A7"/>
    <w:multiLevelType w:val="hybridMultilevel"/>
    <w:tmpl w:val="9DA4107C"/>
    <w:lvl w:ilvl="0" w:tplc="040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1">
    <w:nsid w:val="74AB25F9"/>
    <w:multiLevelType w:val="multilevel"/>
    <w:tmpl w:val="F2761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AA27677"/>
    <w:multiLevelType w:val="hybridMultilevel"/>
    <w:tmpl w:val="F140EA0A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7E3E6689"/>
    <w:multiLevelType w:val="hybridMultilevel"/>
    <w:tmpl w:val="9FE23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8"/>
  </w:num>
  <w:num w:numId="5">
    <w:abstractNumId w:val="7"/>
  </w:num>
  <w:num w:numId="6">
    <w:abstractNumId w:val="21"/>
  </w:num>
  <w:num w:numId="7">
    <w:abstractNumId w:val="18"/>
  </w:num>
  <w:num w:numId="8">
    <w:abstractNumId w:val="22"/>
  </w:num>
  <w:num w:numId="9">
    <w:abstractNumId w:val="2"/>
  </w:num>
  <w:num w:numId="10">
    <w:abstractNumId w:val="10"/>
  </w:num>
  <w:num w:numId="11">
    <w:abstractNumId w:val="14"/>
  </w:num>
  <w:num w:numId="12">
    <w:abstractNumId w:val="4"/>
  </w:num>
  <w:num w:numId="13">
    <w:abstractNumId w:val="23"/>
  </w:num>
  <w:num w:numId="14">
    <w:abstractNumId w:val="11"/>
  </w:num>
  <w:num w:numId="15">
    <w:abstractNumId w:val="12"/>
  </w:num>
  <w:num w:numId="16">
    <w:abstractNumId w:val="20"/>
  </w:num>
  <w:num w:numId="17">
    <w:abstractNumId w:val="3"/>
  </w:num>
  <w:num w:numId="18">
    <w:abstractNumId w:val="6"/>
  </w:num>
  <w:num w:numId="19">
    <w:abstractNumId w:val="5"/>
  </w:num>
  <w:num w:numId="20">
    <w:abstractNumId w:val="15"/>
  </w:num>
  <w:num w:numId="21">
    <w:abstractNumId w:val="13"/>
  </w:num>
  <w:num w:numId="22">
    <w:abstractNumId w:val="0"/>
  </w:num>
  <w:num w:numId="23">
    <w:abstractNumId w:val="19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47ABC"/>
    <w:rsid w:val="000223E8"/>
    <w:rsid w:val="00050D6A"/>
    <w:rsid w:val="00055E75"/>
    <w:rsid w:val="0006226E"/>
    <w:rsid w:val="00091B43"/>
    <w:rsid w:val="000E2B0C"/>
    <w:rsid w:val="00110C5D"/>
    <w:rsid w:val="00150554"/>
    <w:rsid w:val="001E292E"/>
    <w:rsid w:val="001F1008"/>
    <w:rsid w:val="0020793D"/>
    <w:rsid w:val="00267991"/>
    <w:rsid w:val="00281E8D"/>
    <w:rsid w:val="0029024C"/>
    <w:rsid w:val="002A5D5A"/>
    <w:rsid w:val="00312704"/>
    <w:rsid w:val="0032054D"/>
    <w:rsid w:val="00350B88"/>
    <w:rsid w:val="00380394"/>
    <w:rsid w:val="003B76DF"/>
    <w:rsid w:val="003E5E30"/>
    <w:rsid w:val="003F55AA"/>
    <w:rsid w:val="004F0B91"/>
    <w:rsid w:val="004F5735"/>
    <w:rsid w:val="00500453"/>
    <w:rsid w:val="005231D4"/>
    <w:rsid w:val="00537DC3"/>
    <w:rsid w:val="00562270"/>
    <w:rsid w:val="00572911"/>
    <w:rsid w:val="00585747"/>
    <w:rsid w:val="005A4CA9"/>
    <w:rsid w:val="005D4744"/>
    <w:rsid w:val="00647ABC"/>
    <w:rsid w:val="00655994"/>
    <w:rsid w:val="006B37F2"/>
    <w:rsid w:val="00731DBA"/>
    <w:rsid w:val="007358FF"/>
    <w:rsid w:val="00747A78"/>
    <w:rsid w:val="007B17DD"/>
    <w:rsid w:val="007B29B8"/>
    <w:rsid w:val="007F6B35"/>
    <w:rsid w:val="00835226"/>
    <w:rsid w:val="00856F1E"/>
    <w:rsid w:val="008A6B84"/>
    <w:rsid w:val="008E4A69"/>
    <w:rsid w:val="008E4C5E"/>
    <w:rsid w:val="00900A2A"/>
    <w:rsid w:val="0095590E"/>
    <w:rsid w:val="009B08CC"/>
    <w:rsid w:val="009F28E8"/>
    <w:rsid w:val="00A84562"/>
    <w:rsid w:val="00AB5D5B"/>
    <w:rsid w:val="00B07538"/>
    <w:rsid w:val="00B92910"/>
    <w:rsid w:val="00BB503A"/>
    <w:rsid w:val="00BD5917"/>
    <w:rsid w:val="00BD73E8"/>
    <w:rsid w:val="00C240C8"/>
    <w:rsid w:val="00C451A1"/>
    <w:rsid w:val="00C72818"/>
    <w:rsid w:val="00C76D5A"/>
    <w:rsid w:val="00CA5956"/>
    <w:rsid w:val="00CD5D97"/>
    <w:rsid w:val="00CD68B3"/>
    <w:rsid w:val="00CE595B"/>
    <w:rsid w:val="00CE6C85"/>
    <w:rsid w:val="00D149DF"/>
    <w:rsid w:val="00D153A4"/>
    <w:rsid w:val="00D27F4A"/>
    <w:rsid w:val="00D640FA"/>
    <w:rsid w:val="00DC6FE7"/>
    <w:rsid w:val="00E0193B"/>
    <w:rsid w:val="00E039D4"/>
    <w:rsid w:val="00E15C26"/>
    <w:rsid w:val="00E40951"/>
    <w:rsid w:val="00E570AD"/>
    <w:rsid w:val="00E645A2"/>
    <w:rsid w:val="00E75C9E"/>
    <w:rsid w:val="00E77434"/>
    <w:rsid w:val="00E86227"/>
    <w:rsid w:val="00ED068B"/>
    <w:rsid w:val="00ED1475"/>
    <w:rsid w:val="00F112D9"/>
    <w:rsid w:val="00F34FED"/>
    <w:rsid w:val="00FE7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7ABC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47ABC"/>
    <w:pPr>
      <w:ind w:left="720"/>
      <w:contextualSpacing/>
    </w:pPr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7ABC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7ABC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647ABC"/>
    <w:rPr>
      <w:vertAlign w:val="superscript"/>
    </w:rPr>
  </w:style>
  <w:style w:type="character" w:customStyle="1" w:styleId="apple-converted-space">
    <w:name w:val="apple-converted-space"/>
    <w:basedOn w:val="DefaultParagraphFont"/>
    <w:rsid w:val="004F5735"/>
  </w:style>
  <w:style w:type="character" w:styleId="Emphasis">
    <w:name w:val="Emphasis"/>
    <w:basedOn w:val="DefaultParagraphFont"/>
    <w:qFormat/>
    <w:rsid w:val="004F5735"/>
    <w:rPr>
      <w:i/>
      <w:iCs/>
    </w:rPr>
  </w:style>
  <w:style w:type="character" w:customStyle="1" w:styleId="title">
    <w:name w:val="title"/>
    <w:basedOn w:val="DefaultParagraphFont"/>
    <w:rsid w:val="00C76D5A"/>
  </w:style>
  <w:style w:type="paragraph" w:customStyle="1" w:styleId="ListParagraph1">
    <w:name w:val="List Paragraph1"/>
    <w:basedOn w:val="Normal"/>
    <w:rsid w:val="00E86227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val="ro-RO"/>
    </w:rPr>
  </w:style>
  <w:style w:type="character" w:styleId="Hyperlink">
    <w:name w:val="Hyperlink"/>
    <w:basedOn w:val="DefaultParagraphFont"/>
    <w:uiPriority w:val="99"/>
    <w:unhideWhenUsed/>
    <w:rsid w:val="007F6B35"/>
    <w:rPr>
      <w:color w:val="0000FF" w:themeColor="hyperlink"/>
      <w:u w:val="single"/>
    </w:rPr>
  </w:style>
  <w:style w:type="paragraph" w:customStyle="1" w:styleId="textnormal">
    <w:name w:val="text normal"/>
    <w:basedOn w:val="Normal"/>
    <w:rsid w:val="00BD73E8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1340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Andrei</cp:lastModifiedBy>
  <cp:revision>3</cp:revision>
  <dcterms:created xsi:type="dcterms:W3CDTF">2017-10-15T14:23:00Z</dcterms:created>
  <dcterms:modified xsi:type="dcterms:W3CDTF">2017-10-15T14:51:00Z</dcterms:modified>
</cp:coreProperties>
</file>