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32" w:rsidRDefault="00831232" w:rsidP="00840B6C">
      <w:pPr>
        <w:ind w:left="-426"/>
      </w:pPr>
    </w:p>
    <w:p w:rsidR="004662B8" w:rsidRDefault="00B803FF" w:rsidP="00B803FF">
      <w:pPr>
        <w:tabs>
          <w:tab w:val="left" w:pos="2023"/>
        </w:tabs>
        <w:jc w:val="center"/>
      </w:pPr>
      <w:r>
        <w:t xml:space="preserve">                                                                                </w:t>
      </w:r>
      <w:r w:rsidR="00BA4165">
        <w:tab/>
      </w:r>
      <w:r w:rsidR="00BA4165">
        <w:tab/>
      </w:r>
      <w:r>
        <w:t xml:space="preserve"> </w:t>
      </w:r>
      <w:r w:rsidR="004662B8">
        <w:t xml:space="preserve">Nr. UVT: </w:t>
      </w:r>
      <w:r w:rsidR="00AB61F4">
        <w:t xml:space="preserve">  </w:t>
      </w:r>
      <w:r>
        <w:t xml:space="preserve"> </w:t>
      </w:r>
      <w:r w:rsidR="00BD7BDA" w:rsidRPr="00BD7BDA">
        <w:t>43668</w:t>
      </w:r>
      <w:r w:rsidR="00BD7BDA">
        <w:t>/27.</w:t>
      </w:r>
      <w:r w:rsidR="00AB61F4">
        <w:t>0</w:t>
      </w:r>
      <w:r w:rsidR="00BD7BDA">
        <w:t>9</w:t>
      </w:r>
      <w:r w:rsidR="00AB61F4">
        <w:t>.2019</w:t>
      </w:r>
    </w:p>
    <w:p w:rsidR="004662B8" w:rsidRPr="00EE1210" w:rsidRDefault="004662B8" w:rsidP="004662B8">
      <w:pPr>
        <w:jc w:val="both"/>
      </w:pPr>
    </w:p>
    <w:p w:rsidR="00BA4165" w:rsidRDefault="00BA4165" w:rsidP="002E10D2">
      <w:pPr>
        <w:jc w:val="both"/>
      </w:pPr>
    </w:p>
    <w:p w:rsidR="002E10D2" w:rsidRPr="00E43296" w:rsidRDefault="002E10D2" w:rsidP="002E10D2">
      <w:pPr>
        <w:jc w:val="both"/>
        <w:rPr>
          <w:lang w:val="en-US"/>
        </w:rPr>
      </w:pPr>
      <w:r>
        <w:t xml:space="preserve">Către  </w:t>
      </w:r>
      <w:r w:rsidRPr="00C13950">
        <w:t xml:space="preserve">Facultatea de </w:t>
      </w:r>
      <w:r w:rsidR="00E43296">
        <w:t>________________</w:t>
      </w:r>
      <w:bookmarkStart w:id="0" w:name="_GoBack"/>
      <w:bookmarkEnd w:id="0"/>
    </w:p>
    <w:p w:rsidR="00046779" w:rsidRDefault="00046779" w:rsidP="00046779">
      <w:pPr>
        <w:jc w:val="both"/>
      </w:pPr>
    </w:p>
    <w:p w:rsidR="00046779" w:rsidRDefault="00046779" w:rsidP="00046779">
      <w:pPr>
        <w:jc w:val="both"/>
      </w:pPr>
      <w:r>
        <w:t>În atenția Domnului/ Doamnei Decan</w:t>
      </w:r>
      <w:r w:rsidR="002140D7">
        <w:t>,</w:t>
      </w:r>
      <w:r>
        <w:t xml:space="preserve">  </w:t>
      </w:r>
    </w:p>
    <w:p w:rsidR="00046779" w:rsidRDefault="00046779" w:rsidP="00046779">
      <w:pPr>
        <w:jc w:val="both"/>
      </w:pPr>
      <w:r>
        <w:t>Coordonato</w:t>
      </w:r>
      <w:r w:rsidR="002140D7">
        <w:t>rilor Departamentali,</w:t>
      </w:r>
    </w:p>
    <w:p w:rsidR="004662B8" w:rsidRPr="00EE1210" w:rsidRDefault="004662B8" w:rsidP="004662B8">
      <w:pPr>
        <w:jc w:val="both"/>
      </w:pPr>
    </w:p>
    <w:p w:rsidR="000C07F6" w:rsidRDefault="000C07F6" w:rsidP="000C07F6">
      <w:pPr>
        <w:jc w:val="both"/>
        <w:rPr>
          <w:lang w:val="it-IT"/>
        </w:rPr>
      </w:pPr>
    </w:p>
    <w:p w:rsidR="00132FAB" w:rsidRDefault="00132FAB" w:rsidP="00AB61F4">
      <w:pPr>
        <w:jc w:val="both"/>
      </w:pPr>
      <w:r w:rsidRPr="00EE1210">
        <w:rPr>
          <w:lang w:val="it-IT"/>
        </w:rPr>
        <w:t xml:space="preserve">Vă transmitem alăturat calendarul selecției studenților pentru </w:t>
      </w:r>
      <w:r w:rsidRPr="00EE1210">
        <w:rPr>
          <w:b/>
          <w:lang w:val="it-IT"/>
        </w:rPr>
        <w:t>mobilități de studi</w:t>
      </w:r>
      <w:r>
        <w:rPr>
          <w:b/>
          <w:lang w:val="it-IT"/>
        </w:rPr>
        <w:t>i</w:t>
      </w:r>
      <w:r w:rsidRPr="00EE1210">
        <w:rPr>
          <w:b/>
          <w:lang w:val="it-IT"/>
        </w:rPr>
        <w:t xml:space="preserve"> realizate ȋn cadrul </w:t>
      </w:r>
      <w:r w:rsidR="002D2A68" w:rsidRPr="00245E92">
        <w:rPr>
          <w:b/>
        </w:rPr>
        <w:t>Programul de Educaţie, Burse, Ucenicie şi Antreprenoriatul Tinerilor, 2014-2021</w:t>
      </w:r>
      <w:r w:rsidR="002D2A68">
        <w:rPr>
          <w:b/>
        </w:rPr>
        <w:t xml:space="preserve"> </w:t>
      </w:r>
      <w:r w:rsidR="00041DD8" w:rsidRPr="00EE1210">
        <w:rPr>
          <w:b/>
        </w:rPr>
        <w:t xml:space="preserve">pentru </w:t>
      </w:r>
      <w:r w:rsidR="00041DD8">
        <w:rPr>
          <w:b/>
        </w:rPr>
        <w:t>semestrul al II-lea al</w:t>
      </w:r>
      <w:r>
        <w:rPr>
          <w:b/>
        </w:rPr>
        <w:t xml:space="preserve"> </w:t>
      </w:r>
      <w:r w:rsidRPr="00EE1210">
        <w:rPr>
          <w:b/>
        </w:rPr>
        <w:t>anul</w:t>
      </w:r>
      <w:r w:rsidR="00041DD8">
        <w:rPr>
          <w:b/>
        </w:rPr>
        <w:t>ui</w:t>
      </w:r>
      <w:r w:rsidRPr="00EE1210">
        <w:rPr>
          <w:b/>
          <w:lang w:val="it-IT"/>
        </w:rPr>
        <w:t xml:space="preserve"> </w:t>
      </w:r>
      <w:r>
        <w:rPr>
          <w:b/>
          <w:lang w:val="it-IT"/>
        </w:rPr>
        <w:t>universitar</w:t>
      </w:r>
      <w:r w:rsidRPr="00EE1210">
        <w:rPr>
          <w:b/>
          <w:lang w:val="it-IT"/>
        </w:rPr>
        <w:t xml:space="preserve"> 201</w:t>
      </w:r>
      <w:r w:rsidR="002D2A68">
        <w:rPr>
          <w:b/>
          <w:lang w:val="it-IT"/>
        </w:rPr>
        <w:t>9-2020</w:t>
      </w:r>
      <w:r w:rsidRPr="00EE1210">
        <w:rPr>
          <w:b/>
          <w:lang w:val="it-IT"/>
        </w:rPr>
        <w:t>,</w:t>
      </w:r>
      <w:r w:rsidRPr="00EE1210">
        <w:rPr>
          <w:lang w:val="it-IT"/>
        </w:rPr>
        <w:t xml:space="preserve"> precum și informații privind conținutul dosarului de candidatură, criteriile de selecție, lista locurilor disponibile facultății pe care o reprezentați şi detalii suplimentare cu privire la </w:t>
      </w:r>
      <w:r w:rsidR="008B7369">
        <w:rPr>
          <w:lang w:val="it-IT"/>
        </w:rPr>
        <w:t>acest program</w:t>
      </w:r>
      <w:r w:rsidRPr="00DF25AC">
        <w:t>.</w:t>
      </w:r>
    </w:p>
    <w:p w:rsidR="00AB61F4" w:rsidRPr="00AB61F4" w:rsidRDefault="00AB61F4" w:rsidP="00AB61F4">
      <w:pPr>
        <w:jc w:val="both"/>
      </w:pPr>
    </w:p>
    <w:p w:rsidR="00741E3A" w:rsidRPr="009755C3" w:rsidRDefault="00132FAB" w:rsidP="00AB61F4">
      <w:pPr>
        <w:ind w:firstLine="720"/>
        <w:jc w:val="both"/>
        <w:rPr>
          <w:b/>
          <w:lang w:val="fr-FR"/>
        </w:rPr>
      </w:pPr>
      <w:proofErr w:type="spellStart"/>
      <w:r w:rsidRPr="009755C3">
        <w:rPr>
          <w:b/>
          <w:lang w:val="fr-FR"/>
        </w:rPr>
        <w:t>Calendarul</w:t>
      </w:r>
      <w:proofErr w:type="spellEnd"/>
      <w:r w:rsidRPr="009755C3">
        <w:rPr>
          <w:b/>
          <w:lang w:val="fr-FR"/>
        </w:rPr>
        <w:t xml:space="preserve"> </w:t>
      </w:r>
      <w:r w:rsidR="00741E3A" w:rsidRPr="009755C3">
        <w:rPr>
          <w:b/>
        </w:rPr>
        <w:t>selecției</w:t>
      </w:r>
      <w:r w:rsidR="00741E3A" w:rsidRPr="009755C3">
        <w:rPr>
          <w:b/>
          <w:lang w:val="fr-FR"/>
        </w:rPr>
        <w:t xml:space="preserve"> :</w:t>
      </w:r>
    </w:p>
    <w:p w:rsidR="00132FAB" w:rsidRPr="00967943" w:rsidRDefault="002D2A68" w:rsidP="009755C3">
      <w:pPr>
        <w:numPr>
          <w:ilvl w:val="0"/>
          <w:numId w:val="13"/>
        </w:numPr>
        <w:rPr>
          <w:lang w:val="fr-FR"/>
        </w:rPr>
      </w:pPr>
      <w:r>
        <w:rPr>
          <w:lang w:val="it-IT"/>
        </w:rPr>
        <w:t>30 septembrie</w:t>
      </w:r>
      <w:r w:rsidR="00132FAB">
        <w:rPr>
          <w:lang w:val="it-IT"/>
        </w:rPr>
        <w:t xml:space="preserve"> – </w:t>
      </w:r>
      <w:r>
        <w:rPr>
          <w:lang w:val="it-IT"/>
        </w:rPr>
        <w:t>18</w:t>
      </w:r>
      <w:r w:rsidR="00132FAB">
        <w:rPr>
          <w:lang w:val="it-IT"/>
        </w:rPr>
        <w:t xml:space="preserve"> </w:t>
      </w:r>
      <w:r w:rsidR="00041DD8">
        <w:rPr>
          <w:lang w:val="it-IT"/>
        </w:rPr>
        <w:t>octombrie</w:t>
      </w:r>
      <w:r>
        <w:rPr>
          <w:lang w:val="it-IT"/>
        </w:rPr>
        <w:t xml:space="preserve"> 2019</w:t>
      </w:r>
      <w:r w:rsidR="009755C3">
        <w:rPr>
          <w:lang w:val="it-IT"/>
        </w:rPr>
        <w:t> </w:t>
      </w:r>
      <w:r w:rsidR="009755C3">
        <w:rPr>
          <w:lang w:val="fr-FR"/>
        </w:rPr>
        <w:t xml:space="preserve">: </w:t>
      </w:r>
      <w:r w:rsidR="009755C3" w:rsidRPr="00967943">
        <w:rPr>
          <w:lang w:val="it-IT"/>
        </w:rPr>
        <w:t>depunerea dosare</w:t>
      </w:r>
      <w:r w:rsidR="009755C3">
        <w:rPr>
          <w:lang w:val="it-IT"/>
        </w:rPr>
        <w:t>lor la secretariatul facultății</w:t>
      </w:r>
    </w:p>
    <w:p w:rsidR="00132FAB" w:rsidRPr="00A75004" w:rsidRDefault="00132FAB" w:rsidP="009755C3">
      <w:pPr>
        <w:numPr>
          <w:ilvl w:val="0"/>
          <w:numId w:val="13"/>
        </w:numPr>
        <w:rPr>
          <w:lang w:val="en-US"/>
        </w:rPr>
      </w:pPr>
      <w:r>
        <w:rPr>
          <w:lang w:val="it-IT"/>
        </w:rPr>
        <w:t>2</w:t>
      </w:r>
      <w:r w:rsidR="002D2A68">
        <w:rPr>
          <w:lang w:val="it-IT"/>
        </w:rPr>
        <w:t>1</w:t>
      </w:r>
      <w:r>
        <w:rPr>
          <w:lang w:val="it-IT"/>
        </w:rPr>
        <w:t xml:space="preserve"> - 2</w:t>
      </w:r>
      <w:r w:rsidR="002D2A68">
        <w:rPr>
          <w:lang w:val="it-IT"/>
        </w:rPr>
        <w:t>4</w:t>
      </w:r>
      <w:r>
        <w:rPr>
          <w:lang w:val="it-IT"/>
        </w:rPr>
        <w:t xml:space="preserve"> </w:t>
      </w:r>
      <w:r w:rsidR="0003586C">
        <w:rPr>
          <w:lang w:val="it-IT"/>
        </w:rPr>
        <w:t>octombrie 2019</w:t>
      </w:r>
      <w:r w:rsidR="009755C3">
        <w:rPr>
          <w:lang w:val="it-IT"/>
        </w:rPr>
        <w:t>: evaluarea dosarelor, interviuri, selecția studenților și afișarea rezultatelor;</w:t>
      </w:r>
    </w:p>
    <w:p w:rsidR="00132FAB" w:rsidRPr="00967943" w:rsidRDefault="002D2A68" w:rsidP="009755C3">
      <w:pPr>
        <w:numPr>
          <w:ilvl w:val="0"/>
          <w:numId w:val="13"/>
        </w:numPr>
        <w:rPr>
          <w:lang w:val="fr-FR"/>
        </w:rPr>
      </w:pPr>
      <w:r>
        <w:rPr>
          <w:lang w:val="it-IT"/>
        </w:rPr>
        <w:t>25</w:t>
      </w:r>
      <w:r w:rsidR="00132FAB">
        <w:rPr>
          <w:lang w:val="it-IT"/>
        </w:rPr>
        <w:t xml:space="preserve"> </w:t>
      </w:r>
      <w:r w:rsidR="0003586C">
        <w:rPr>
          <w:lang w:val="it-IT"/>
        </w:rPr>
        <w:t>octombrie 2019</w:t>
      </w:r>
      <w:r w:rsidR="009755C3">
        <w:rPr>
          <w:lang w:val="it-IT"/>
        </w:rPr>
        <w:t xml:space="preserve">: </w:t>
      </w:r>
      <w:r w:rsidR="009755C3" w:rsidRPr="00967943">
        <w:rPr>
          <w:lang w:val="it-IT"/>
        </w:rPr>
        <w:t>contesta</w:t>
      </w:r>
      <w:r w:rsidR="009755C3">
        <w:t>ţii;</w:t>
      </w:r>
    </w:p>
    <w:p w:rsidR="00132FAB" w:rsidRPr="006C2CF8" w:rsidRDefault="002D2A68" w:rsidP="009755C3">
      <w:pPr>
        <w:numPr>
          <w:ilvl w:val="0"/>
          <w:numId w:val="13"/>
        </w:numPr>
        <w:rPr>
          <w:lang w:val="fr-FR"/>
        </w:rPr>
      </w:pPr>
      <w:r>
        <w:rPr>
          <w:lang w:val="it-IT"/>
        </w:rPr>
        <w:t>25</w:t>
      </w:r>
      <w:r w:rsidR="00132FAB">
        <w:rPr>
          <w:lang w:val="it-IT"/>
        </w:rPr>
        <w:t xml:space="preserve"> </w:t>
      </w:r>
      <w:r w:rsidR="00041DD8">
        <w:rPr>
          <w:lang w:val="it-IT"/>
        </w:rPr>
        <w:t>octombrie</w:t>
      </w:r>
      <w:r w:rsidR="0003586C">
        <w:rPr>
          <w:lang w:val="it-IT"/>
        </w:rPr>
        <w:t xml:space="preserve"> 2019</w:t>
      </w:r>
      <w:r w:rsidR="009755C3">
        <w:rPr>
          <w:lang w:val="it-IT"/>
        </w:rPr>
        <w:t xml:space="preserve">: </w:t>
      </w:r>
      <w:r w:rsidR="009755C3" w:rsidRPr="00967943">
        <w:rPr>
          <w:lang w:val="it-IT"/>
        </w:rPr>
        <w:t>transmiterea rezultatelor</w:t>
      </w:r>
      <w:r w:rsidR="009755C3">
        <w:rPr>
          <w:lang w:val="it-IT"/>
        </w:rPr>
        <w:t xml:space="preserve"> finale;</w:t>
      </w:r>
    </w:p>
    <w:p w:rsidR="00132FAB" w:rsidRPr="00967943" w:rsidRDefault="00132FAB" w:rsidP="00132FAB">
      <w:pPr>
        <w:jc w:val="both"/>
        <w:rPr>
          <w:lang w:val="fr-FR"/>
        </w:rPr>
      </w:pPr>
    </w:p>
    <w:p w:rsidR="00132FAB" w:rsidRPr="00967943" w:rsidRDefault="00132FAB" w:rsidP="00132FAB">
      <w:pPr>
        <w:ind w:firstLine="720"/>
        <w:jc w:val="both"/>
        <w:rPr>
          <w:lang w:val="fr-FR"/>
        </w:rPr>
      </w:pPr>
      <w:proofErr w:type="spellStart"/>
      <w:r w:rsidRPr="00967943">
        <w:rPr>
          <w:lang w:val="fr-FR"/>
        </w:rPr>
        <w:t>Dosarul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candidatur</w:t>
      </w:r>
      <w:proofErr w:type="spellEnd"/>
      <w:r>
        <w:t>ă</w:t>
      </w:r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trebuie</w:t>
      </w:r>
      <w:proofErr w:type="spellEnd"/>
      <w:r w:rsidRPr="00967943">
        <w:rPr>
          <w:lang w:val="fr-FR"/>
        </w:rPr>
        <w:t xml:space="preserve"> </w:t>
      </w:r>
      <w:proofErr w:type="spellStart"/>
      <w:r w:rsidR="00741E3A" w:rsidRPr="00967943">
        <w:rPr>
          <w:lang w:val="fr-FR"/>
        </w:rPr>
        <w:t>să</w:t>
      </w:r>
      <w:proofErr w:type="spellEnd"/>
      <w:r w:rsidR="00741E3A" w:rsidRPr="00967943">
        <w:rPr>
          <w:lang w:val="fr-FR"/>
        </w:rPr>
        <w:t xml:space="preserve"> </w:t>
      </w:r>
      <w:proofErr w:type="spellStart"/>
      <w:r w:rsidR="00741E3A" w:rsidRPr="00967943">
        <w:rPr>
          <w:lang w:val="fr-FR"/>
        </w:rPr>
        <w:t>conțină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următoarele</w:t>
      </w:r>
      <w:proofErr w:type="spellEnd"/>
      <w:r w:rsidRPr="00967943">
        <w:rPr>
          <w:lang w:val="fr-FR"/>
        </w:rPr>
        <w:t xml:space="preserve"> documente</w:t>
      </w:r>
      <w:r>
        <w:rPr>
          <w:lang w:val="fr-FR"/>
        </w:rPr>
        <w:t> (</w:t>
      </w:r>
      <w:proofErr w:type="spellStart"/>
      <w:r w:rsidRPr="00967943">
        <w:rPr>
          <w:lang w:val="fr-FR"/>
        </w:rPr>
        <w:t>în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limba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română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 w:rsidR="00741E3A">
        <w:rPr>
          <w:lang w:val="fr-FR"/>
        </w:rPr>
        <w:t xml:space="preserve"> </w:t>
      </w:r>
      <w:proofErr w:type="spellStart"/>
      <w:r w:rsidR="00741E3A">
        <w:rPr>
          <w:lang w:val="fr-FR"/>
        </w:rPr>
        <w:t>în</w:t>
      </w:r>
      <w:proofErr w:type="spellEnd"/>
      <w:r w:rsidR="00741E3A">
        <w:rPr>
          <w:lang w:val="fr-FR"/>
        </w:rPr>
        <w:t xml:space="preserve"> </w:t>
      </w:r>
      <w:proofErr w:type="spellStart"/>
      <w:r w:rsidR="00741E3A">
        <w:rPr>
          <w:lang w:val="fr-FR"/>
        </w:rPr>
        <w:t>limba</w:t>
      </w:r>
      <w:proofErr w:type="spellEnd"/>
      <w:r w:rsidR="00741E3A">
        <w:rPr>
          <w:lang w:val="fr-FR"/>
        </w:rPr>
        <w:t xml:space="preserve"> </w:t>
      </w:r>
      <w:proofErr w:type="spellStart"/>
      <w:r w:rsidR="00741E3A">
        <w:rPr>
          <w:lang w:val="fr-FR"/>
        </w:rPr>
        <w:t>engleză</w:t>
      </w:r>
      <w:proofErr w:type="spellEnd"/>
      <w:proofErr w:type="gramStart"/>
      <w:r>
        <w:rPr>
          <w:lang w:val="fr-FR"/>
        </w:rPr>
        <w:t>):</w:t>
      </w:r>
      <w:proofErr w:type="gramEnd"/>
    </w:p>
    <w:p w:rsidR="00132FAB" w:rsidRPr="00AB61F4" w:rsidRDefault="00132FAB" w:rsidP="00AB61F4">
      <w:pPr>
        <w:pStyle w:val="ListParagraph"/>
        <w:numPr>
          <w:ilvl w:val="0"/>
          <w:numId w:val="19"/>
        </w:numPr>
        <w:suppressAutoHyphens/>
        <w:jc w:val="both"/>
        <w:rPr>
          <w:lang w:val="es-ES"/>
        </w:rPr>
      </w:pPr>
      <w:proofErr w:type="spellStart"/>
      <w:r w:rsidRPr="00AB61F4">
        <w:rPr>
          <w:lang w:val="es-ES"/>
        </w:rPr>
        <w:t>Adeverință</w:t>
      </w:r>
      <w:proofErr w:type="spellEnd"/>
      <w:r w:rsidRPr="00AB61F4">
        <w:rPr>
          <w:lang w:val="es-ES"/>
        </w:rPr>
        <w:t xml:space="preserve"> </w:t>
      </w:r>
      <w:proofErr w:type="spellStart"/>
      <w:r w:rsidRPr="00AB61F4">
        <w:rPr>
          <w:lang w:val="es-ES"/>
        </w:rPr>
        <w:t>cu</w:t>
      </w:r>
      <w:proofErr w:type="spellEnd"/>
      <w:r w:rsidRPr="00AB61F4">
        <w:rPr>
          <w:lang w:val="es-ES"/>
        </w:rPr>
        <w:t xml:space="preserve"> media </w:t>
      </w:r>
      <w:proofErr w:type="spellStart"/>
      <w:r w:rsidRPr="00AB61F4">
        <w:rPr>
          <w:lang w:val="es-ES"/>
        </w:rPr>
        <w:t>anilor</w:t>
      </w:r>
      <w:proofErr w:type="spellEnd"/>
      <w:r w:rsidRPr="00AB61F4">
        <w:rPr>
          <w:lang w:val="es-ES"/>
        </w:rPr>
        <w:t xml:space="preserve"> </w:t>
      </w:r>
      <w:proofErr w:type="spellStart"/>
      <w:r w:rsidRPr="00AB61F4">
        <w:rPr>
          <w:lang w:val="es-ES"/>
        </w:rPr>
        <w:t>anteriori</w:t>
      </w:r>
      <w:proofErr w:type="spellEnd"/>
      <w:r w:rsidRPr="00AB61F4">
        <w:rPr>
          <w:lang w:val="es-ES"/>
        </w:rPr>
        <w:t xml:space="preserve"> – </w:t>
      </w:r>
      <w:proofErr w:type="spellStart"/>
      <w:r w:rsidRPr="00AB61F4">
        <w:rPr>
          <w:lang w:val="es-ES"/>
        </w:rPr>
        <w:t>minim</w:t>
      </w:r>
      <w:proofErr w:type="spellEnd"/>
      <w:r w:rsidRPr="00AB61F4">
        <w:rPr>
          <w:lang w:val="es-ES"/>
        </w:rPr>
        <w:t xml:space="preserve"> 7. </w:t>
      </w:r>
      <w:proofErr w:type="spellStart"/>
      <w:r w:rsidRPr="00AB61F4">
        <w:rPr>
          <w:lang w:val="es-ES"/>
        </w:rPr>
        <w:t>Pentru</w:t>
      </w:r>
      <w:proofErr w:type="spellEnd"/>
      <w:r w:rsidRPr="00AB61F4">
        <w:rPr>
          <w:lang w:val="es-ES"/>
        </w:rPr>
        <w:t xml:space="preserve"> </w:t>
      </w:r>
      <w:proofErr w:type="spellStart"/>
      <w:r w:rsidRPr="00AB61F4">
        <w:rPr>
          <w:lang w:val="es-ES"/>
        </w:rPr>
        <w:t>studenții</w:t>
      </w:r>
      <w:proofErr w:type="spellEnd"/>
      <w:r w:rsidRPr="00AB61F4">
        <w:rPr>
          <w:lang w:val="es-ES"/>
        </w:rPr>
        <w:t xml:space="preserve"> la </w:t>
      </w:r>
      <w:proofErr w:type="spellStart"/>
      <w:r w:rsidRPr="00AB61F4">
        <w:rPr>
          <w:lang w:val="es-ES"/>
        </w:rPr>
        <w:t>Masterat</w:t>
      </w:r>
      <w:proofErr w:type="spellEnd"/>
      <w:r w:rsidRPr="00AB61F4">
        <w:rPr>
          <w:lang w:val="es-ES"/>
        </w:rPr>
        <w:t xml:space="preserve"> se va </w:t>
      </w:r>
      <w:proofErr w:type="spellStart"/>
      <w:r w:rsidRPr="00AB61F4">
        <w:rPr>
          <w:lang w:val="es-ES"/>
        </w:rPr>
        <w:t>lua</w:t>
      </w:r>
      <w:proofErr w:type="spellEnd"/>
      <w:r w:rsidRPr="00AB61F4">
        <w:rPr>
          <w:lang w:val="es-ES"/>
        </w:rPr>
        <w:t xml:space="preserve"> </w:t>
      </w:r>
      <w:proofErr w:type="spellStart"/>
      <w:r w:rsidRPr="00AB61F4">
        <w:rPr>
          <w:lang w:val="es-ES"/>
        </w:rPr>
        <w:t>în</w:t>
      </w:r>
      <w:proofErr w:type="spellEnd"/>
      <w:r w:rsidRPr="00AB61F4">
        <w:rPr>
          <w:lang w:val="es-ES"/>
        </w:rPr>
        <w:t xml:space="preserve"> </w:t>
      </w:r>
      <w:proofErr w:type="spellStart"/>
      <w:r w:rsidRPr="00AB61F4">
        <w:rPr>
          <w:lang w:val="es-ES"/>
        </w:rPr>
        <w:t>calcul</w:t>
      </w:r>
      <w:proofErr w:type="spellEnd"/>
      <w:r w:rsidRPr="00AB61F4">
        <w:rPr>
          <w:lang w:val="es-ES"/>
        </w:rPr>
        <w:t xml:space="preserve"> </w:t>
      </w:r>
      <w:proofErr w:type="spellStart"/>
      <w:r w:rsidRPr="00AB61F4">
        <w:rPr>
          <w:lang w:val="es-ES"/>
        </w:rPr>
        <w:t>în</w:t>
      </w:r>
      <w:proofErr w:type="spellEnd"/>
      <w:r w:rsidRPr="00AB61F4">
        <w:rPr>
          <w:lang w:val="es-ES"/>
        </w:rPr>
        <w:t xml:space="preserve"> </w:t>
      </w:r>
      <w:proofErr w:type="spellStart"/>
      <w:r w:rsidRPr="00AB61F4">
        <w:rPr>
          <w:lang w:val="es-ES"/>
        </w:rPr>
        <w:t>mod</w:t>
      </w:r>
      <w:proofErr w:type="spellEnd"/>
      <w:r w:rsidRPr="00AB61F4">
        <w:rPr>
          <w:lang w:val="es-ES"/>
        </w:rPr>
        <w:t xml:space="preserve"> </w:t>
      </w:r>
      <w:proofErr w:type="spellStart"/>
      <w:r w:rsidRPr="00AB61F4">
        <w:rPr>
          <w:lang w:val="es-ES"/>
        </w:rPr>
        <w:t>obligatoriu</w:t>
      </w:r>
      <w:proofErr w:type="spellEnd"/>
      <w:r w:rsidRPr="00AB61F4">
        <w:rPr>
          <w:lang w:val="es-ES"/>
        </w:rPr>
        <w:t xml:space="preserve"> </w:t>
      </w:r>
      <w:proofErr w:type="spellStart"/>
      <w:r w:rsidRPr="00AB61F4">
        <w:rPr>
          <w:lang w:val="es-ES"/>
        </w:rPr>
        <w:t>și</w:t>
      </w:r>
      <w:proofErr w:type="spellEnd"/>
      <w:r w:rsidRPr="00AB61F4">
        <w:rPr>
          <w:lang w:val="es-ES"/>
        </w:rPr>
        <w:t xml:space="preserve"> media </w:t>
      </w:r>
      <w:proofErr w:type="spellStart"/>
      <w:r w:rsidRPr="00AB61F4">
        <w:rPr>
          <w:lang w:val="es-ES"/>
        </w:rPr>
        <w:t>anilor</w:t>
      </w:r>
      <w:proofErr w:type="spellEnd"/>
      <w:r w:rsidRPr="00AB61F4">
        <w:rPr>
          <w:lang w:val="es-ES"/>
        </w:rPr>
        <w:t xml:space="preserve"> </w:t>
      </w:r>
      <w:proofErr w:type="spellStart"/>
      <w:r w:rsidRPr="00AB61F4">
        <w:rPr>
          <w:lang w:val="es-ES"/>
        </w:rPr>
        <w:t>absolviți</w:t>
      </w:r>
      <w:proofErr w:type="spellEnd"/>
      <w:r w:rsidRPr="00AB61F4">
        <w:rPr>
          <w:lang w:val="es-ES"/>
        </w:rPr>
        <w:t xml:space="preserve"> </w:t>
      </w:r>
      <w:proofErr w:type="spellStart"/>
      <w:proofErr w:type="gramStart"/>
      <w:r w:rsidRPr="00AB61F4">
        <w:rPr>
          <w:lang w:val="es-ES"/>
        </w:rPr>
        <w:t>la</w:t>
      </w:r>
      <w:proofErr w:type="spellEnd"/>
      <w:r w:rsidRPr="00AB61F4">
        <w:rPr>
          <w:lang w:val="es-ES"/>
        </w:rPr>
        <w:t xml:space="preserve"> nivel</w:t>
      </w:r>
      <w:proofErr w:type="gramEnd"/>
      <w:r w:rsidRPr="00AB61F4">
        <w:rPr>
          <w:lang w:val="es-ES"/>
        </w:rPr>
        <w:t xml:space="preserve"> de </w:t>
      </w:r>
      <w:proofErr w:type="spellStart"/>
      <w:r w:rsidRPr="00AB61F4">
        <w:rPr>
          <w:lang w:val="es-ES"/>
        </w:rPr>
        <w:t>Licență</w:t>
      </w:r>
      <w:proofErr w:type="spellEnd"/>
      <w:r w:rsidRPr="00AB61F4">
        <w:rPr>
          <w:lang w:val="es-ES"/>
        </w:rPr>
        <w:t>;</w:t>
      </w:r>
    </w:p>
    <w:p w:rsidR="00132FAB" w:rsidRPr="00AB61F4" w:rsidRDefault="00132FAB" w:rsidP="00AB61F4">
      <w:pPr>
        <w:pStyle w:val="ListParagraph"/>
        <w:numPr>
          <w:ilvl w:val="0"/>
          <w:numId w:val="19"/>
        </w:numPr>
        <w:suppressAutoHyphens/>
        <w:jc w:val="both"/>
        <w:rPr>
          <w:lang w:val="fr-FR"/>
        </w:rPr>
      </w:pPr>
      <w:r w:rsidRPr="00967943">
        <w:t>Curriculum Vitae – se poate folosi modelul european de CV: Europass</w:t>
      </w:r>
      <w:r w:rsidRPr="00AB61F4">
        <w:rPr>
          <w:lang w:val="it-IT"/>
        </w:rPr>
        <w:t>;</w:t>
      </w:r>
    </w:p>
    <w:p w:rsidR="00132FAB" w:rsidRPr="00AB61F4" w:rsidRDefault="00132FAB" w:rsidP="00AB61F4">
      <w:pPr>
        <w:pStyle w:val="ListParagraph"/>
        <w:numPr>
          <w:ilvl w:val="0"/>
          <w:numId w:val="19"/>
        </w:numPr>
        <w:suppressAutoHyphens/>
        <w:jc w:val="both"/>
        <w:rPr>
          <w:lang w:val="fr-FR"/>
        </w:rPr>
      </w:pPr>
      <w:proofErr w:type="spellStart"/>
      <w:r w:rsidRPr="00AB61F4">
        <w:rPr>
          <w:lang w:val="fr-FR"/>
        </w:rPr>
        <w:t>Scrisoare</w:t>
      </w:r>
      <w:proofErr w:type="spellEnd"/>
      <w:r w:rsidRPr="00AB61F4">
        <w:rPr>
          <w:lang w:val="fr-FR"/>
        </w:rPr>
        <w:t xml:space="preserve"> de </w:t>
      </w:r>
      <w:proofErr w:type="spellStart"/>
      <w:r w:rsidRPr="00AB61F4">
        <w:rPr>
          <w:lang w:val="fr-FR"/>
        </w:rPr>
        <w:t>motivaţie</w:t>
      </w:r>
      <w:proofErr w:type="spellEnd"/>
      <w:r w:rsidRPr="00AB61F4">
        <w:rPr>
          <w:lang w:val="fr-FR"/>
        </w:rPr>
        <w:t xml:space="preserve"> care </w:t>
      </w:r>
      <w:proofErr w:type="spellStart"/>
      <w:r w:rsidRPr="00AB61F4">
        <w:rPr>
          <w:lang w:val="fr-FR"/>
        </w:rPr>
        <w:t>să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justifice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universitatea</w:t>
      </w:r>
      <w:proofErr w:type="spellEnd"/>
      <w:r w:rsidRPr="00AB61F4">
        <w:rPr>
          <w:lang w:val="fr-FR"/>
        </w:rPr>
        <w:t xml:space="preserve"> </w:t>
      </w:r>
      <w:proofErr w:type="spellStart"/>
      <w:proofErr w:type="gramStart"/>
      <w:r w:rsidRPr="00AB61F4">
        <w:rPr>
          <w:lang w:val="fr-FR"/>
        </w:rPr>
        <w:t>aleasă</w:t>
      </w:r>
      <w:proofErr w:type="spellEnd"/>
      <w:r w:rsidRPr="00AB61F4">
        <w:rPr>
          <w:lang w:val="it-IT"/>
        </w:rPr>
        <w:t>;</w:t>
      </w:r>
      <w:proofErr w:type="gramEnd"/>
    </w:p>
    <w:p w:rsidR="00132FAB" w:rsidRPr="00AB61F4" w:rsidRDefault="00132FAB" w:rsidP="00AB61F4">
      <w:pPr>
        <w:pStyle w:val="ListParagraph"/>
        <w:numPr>
          <w:ilvl w:val="0"/>
          <w:numId w:val="19"/>
        </w:numPr>
        <w:suppressAutoHyphens/>
        <w:jc w:val="both"/>
        <w:rPr>
          <w:lang w:val="fr-FR"/>
        </w:rPr>
      </w:pPr>
      <w:r w:rsidRPr="00AB61F4">
        <w:rPr>
          <w:lang w:val="fr-FR"/>
        </w:rPr>
        <w:t xml:space="preserve">Certificat de </w:t>
      </w:r>
      <w:proofErr w:type="spellStart"/>
      <w:r w:rsidRPr="00AB61F4">
        <w:rPr>
          <w:lang w:val="fr-FR"/>
        </w:rPr>
        <w:t>cuno</w:t>
      </w:r>
      <w:r w:rsidR="00741E3A" w:rsidRPr="00AB61F4">
        <w:rPr>
          <w:lang w:val="fr-FR"/>
        </w:rPr>
        <w:t>aștere</w:t>
      </w:r>
      <w:proofErr w:type="spellEnd"/>
      <w:r w:rsidR="00741E3A" w:rsidRPr="00AB61F4">
        <w:rPr>
          <w:lang w:val="fr-FR"/>
        </w:rPr>
        <w:t xml:space="preserve"> a </w:t>
      </w:r>
      <w:proofErr w:type="spellStart"/>
      <w:r w:rsidR="00741E3A" w:rsidRPr="00AB61F4">
        <w:rPr>
          <w:lang w:val="fr-FR"/>
        </w:rPr>
        <w:t>limbii</w:t>
      </w:r>
      <w:proofErr w:type="spellEnd"/>
      <w:r w:rsidR="00741E3A" w:rsidRPr="00AB61F4">
        <w:rPr>
          <w:lang w:val="fr-FR"/>
        </w:rPr>
        <w:t xml:space="preserve"> </w:t>
      </w:r>
      <w:proofErr w:type="spellStart"/>
      <w:r w:rsidR="00741E3A" w:rsidRPr="00AB61F4">
        <w:rPr>
          <w:lang w:val="fr-FR"/>
        </w:rPr>
        <w:t>engleze</w:t>
      </w:r>
      <w:proofErr w:type="spellEnd"/>
      <w:r w:rsidRPr="00AB61F4">
        <w:rPr>
          <w:lang w:val="fr-FR"/>
        </w:rPr>
        <w:t xml:space="preserve">- </w:t>
      </w:r>
      <w:proofErr w:type="spellStart"/>
      <w:r w:rsidRPr="00AB61F4">
        <w:rPr>
          <w:lang w:val="fr-FR"/>
        </w:rPr>
        <w:t>nivel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minim</w:t>
      </w:r>
      <w:proofErr w:type="spellEnd"/>
      <w:r w:rsidRPr="00AB61F4">
        <w:rPr>
          <w:lang w:val="fr-FR"/>
        </w:rPr>
        <w:t xml:space="preserve"> B1 (</w:t>
      </w:r>
      <w:proofErr w:type="spellStart"/>
      <w:r w:rsidRPr="00AB61F4">
        <w:rPr>
          <w:lang w:val="fr-FR"/>
        </w:rPr>
        <w:t>poate</w:t>
      </w:r>
      <w:proofErr w:type="spellEnd"/>
      <w:r w:rsidRPr="00AB61F4">
        <w:rPr>
          <w:lang w:val="fr-FR"/>
        </w:rPr>
        <w:t xml:space="preserve"> fi </w:t>
      </w:r>
      <w:proofErr w:type="spellStart"/>
      <w:r w:rsidRPr="00AB61F4">
        <w:rPr>
          <w:lang w:val="fr-FR"/>
        </w:rPr>
        <w:t>orice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diplomă</w:t>
      </w:r>
      <w:proofErr w:type="spellEnd"/>
      <w:r w:rsidRPr="00AB61F4">
        <w:rPr>
          <w:lang w:val="fr-FR"/>
        </w:rPr>
        <w:t xml:space="preserve"> care </w:t>
      </w:r>
      <w:proofErr w:type="spellStart"/>
      <w:r w:rsidRPr="00AB61F4">
        <w:rPr>
          <w:lang w:val="fr-FR"/>
        </w:rPr>
        <w:t>atestă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cunoștințe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medii</w:t>
      </w:r>
      <w:proofErr w:type="spellEnd"/>
      <w:r w:rsidRPr="00AB61F4">
        <w:rPr>
          <w:lang w:val="fr-FR"/>
        </w:rPr>
        <w:t xml:space="preserve"> de </w:t>
      </w:r>
      <w:proofErr w:type="spellStart"/>
      <w:r w:rsidRPr="00AB61F4">
        <w:rPr>
          <w:lang w:val="fr-FR"/>
        </w:rPr>
        <w:t>limbă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străină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sau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certificate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emise</w:t>
      </w:r>
      <w:proofErr w:type="spellEnd"/>
      <w:r w:rsidRPr="00AB61F4">
        <w:rPr>
          <w:lang w:val="fr-FR"/>
        </w:rPr>
        <w:t xml:space="preserve"> de </w:t>
      </w:r>
      <w:proofErr w:type="spellStart"/>
      <w:r w:rsidRPr="00AB61F4">
        <w:rPr>
          <w:lang w:val="fr-FR"/>
        </w:rPr>
        <w:t>departamentele</w:t>
      </w:r>
      <w:proofErr w:type="spellEnd"/>
      <w:r w:rsidRPr="00AB61F4">
        <w:rPr>
          <w:lang w:val="fr-FR"/>
        </w:rPr>
        <w:t xml:space="preserve"> de </w:t>
      </w:r>
      <w:proofErr w:type="spellStart"/>
      <w:r w:rsidRPr="00AB61F4">
        <w:rPr>
          <w:lang w:val="fr-FR"/>
        </w:rPr>
        <w:t>limbi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străine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ale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fiecărei</w:t>
      </w:r>
      <w:proofErr w:type="spellEnd"/>
      <w:r w:rsidRPr="00AB61F4">
        <w:rPr>
          <w:lang w:val="fr-FR"/>
        </w:rPr>
        <w:t xml:space="preserve"> </w:t>
      </w:r>
      <w:proofErr w:type="spellStart"/>
      <w:proofErr w:type="gramStart"/>
      <w:r w:rsidRPr="00AB61F4">
        <w:rPr>
          <w:lang w:val="fr-FR"/>
        </w:rPr>
        <w:t>facultăți</w:t>
      </w:r>
      <w:proofErr w:type="spellEnd"/>
      <w:r w:rsidRPr="00AB61F4">
        <w:rPr>
          <w:lang w:val="fr-FR"/>
        </w:rPr>
        <w:t>;</w:t>
      </w:r>
      <w:proofErr w:type="gramEnd"/>
      <w:r w:rsidRPr="00AB61F4">
        <w:rPr>
          <w:lang w:val="fr-FR"/>
        </w:rPr>
        <w:t xml:space="preserve"> nu </w:t>
      </w:r>
      <w:proofErr w:type="spellStart"/>
      <w:r w:rsidRPr="00AB61F4">
        <w:rPr>
          <w:lang w:val="fr-FR"/>
        </w:rPr>
        <w:t>și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pentru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studenții</w:t>
      </w:r>
      <w:proofErr w:type="spellEnd"/>
      <w:r w:rsidRPr="00AB61F4">
        <w:rPr>
          <w:lang w:val="fr-FR"/>
        </w:rPr>
        <w:t xml:space="preserve"> care </w:t>
      </w:r>
      <w:proofErr w:type="spellStart"/>
      <w:r w:rsidRPr="00AB61F4">
        <w:rPr>
          <w:lang w:val="fr-FR"/>
        </w:rPr>
        <w:t>studiază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limba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respectivă</w:t>
      </w:r>
      <w:proofErr w:type="spellEnd"/>
      <w:r w:rsidRPr="00AB61F4">
        <w:rPr>
          <w:lang w:val="fr-FR"/>
        </w:rPr>
        <w:t xml:space="preserve"> ca parte </w:t>
      </w:r>
      <w:proofErr w:type="spellStart"/>
      <w:r w:rsidRPr="00AB61F4">
        <w:rPr>
          <w:lang w:val="fr-FR"/>
        </w:rPr>
        <w:t>integrantă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din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specializarea</w:t>
      </w:r>
      <w:proofErr w:type="spellEnd"/>
      <w:r w:rsidRPr="00AB61F4">
        <w:rPr>
          <w:lang w:val="fr-FR"/>
        </w:rPr>
        <w:t xml:space="preserve"> </w:t>
      </w:r>
      <w:proofErr w:type="spellStart"/>
      <w:r w:rsidRPr="00AB61F4">
        <w:rPr>
          <w:lang w:val="fr-FR"/>
        </w:rPr>
        <w:t>lor</w:t>
      </w:r>
      <w:proofErr w:type="spellEnd"/>
      <w:r w:rsidRPr="00AB61F4">
        <w:rPr>
          <w:lang w:val="fr-FR"/>
        </w:rPr>
        <w:t>);</w:t>
      </w:r>
    </w:p>
    <w:p w:rsidR="00132FAB" w:rsidRPr="00AB61F4" w:rsidRDefault="00132FAB" w:rsidP="00AB61F4">
      <w:pPr>
        <w:pStyle w:val="ListParagraph"/>
        <w:numPr>
          <w:ilvl w:val="0"/>
          <w:numId w:val="19"/>
        </w:numPr>
        <w:suppressAutoHyphens/>
        <w:jc w:val="both"/>
        <w:rPr>
          <w:lang w:val="it-IT"/>
        </w:rPr>
      </w:pPr>
      <w:r w:rsidRPr="00AB61F4">
        <w:rPr>
          <w:lang w:val="it-IT"/>
        </w:rPr>
        <w:t>Cerere către Decan (se menționează facultatea, secția, anul, universit</w:t>
      </w:r>
      <w:r w:rsidR="00741E3A" w:rsidRPr="00AB61F4">
        <w:rPr>
          <w:lang w:val="it-IT"/>
        </w:rPr>
        <w:t>atea pentru care aplică</w:t>
      </w:r>
      <w:r w:rsidRPr="00AB61F4">
        <w:rPr>
          <w:lang w:val="it-IT"/>
        </w:rPr>
        <w:t xml:space="preserve"> și propunerea disciplinelor ce vor fi studiate pe durata mobilității).</w:t>
      </w:r>
    </w:p>
    <w:p w:rsidR="00132FAB" w:rsidRDefault="00132FAB" w:rsidP="00132FAB">
      <w:pPr>
        <w:jc w:val="both"/>
        <w:rPr>
          <w:lang w:val="it-IT"/>
        </w:rPr>
      </w:pPr>
    </w:p>
    <w:p w:rsidR="00132FAB" w:rsidRPr="00B0115A" w:rsidRDefault="00132FAB" w:rsidP="00132FAB">
      <w:pPr>
        <w:rPr>
          <w:rFonts w:cs="Calibri"/>
        </w:rPr>
      </w:pPr>
      <w:r w:rsidRPr="00F04EC8">
        <w:rPr>
          <w:rFonts w:cs="Calibri"/>
        </w:rPr>
        <w:t>Departajarea studenţilor se va face pe baza unui punctaj calculat astfel:</w:t>
      </w:r>
    </w:p>
    <w:p w:rsidR="00132FAB" w:rsidRPr="00B0115A" w:rsidRDefault="00132FAB" w:rsidP="00132FAB">
      <w:pPr>
        <w:numPr>
          <w:ilvl w:val="0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 xml:space="preserve">Media anilor universitari precedenți </w:t>
      </w:r>
    </w:p>
    <w:p w:rsidR="00132FAB" w:rsidRPr="00B0115A" w:rsidRDefault="00132FAB" w:rsidP="00132FAB">
      <w:pPr>
        <w:numPr>
          <w:ilvl w:val="1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>Între 9 şi 10: 10 puncte</w:t>
      </w:r>
    </w:p>
    <w:p w:rsidR="00132FAB" w:rsidRDefault="00132FAB" w:rsidP="00132FAB">
      <w:pPr>
        <w:numPr>
          <w:ilvl w:val="1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>Între 8 şi 8,99: 8 puncte</w:t>
      </w:r>
    </w:p>
    <w:p w:rsidR="00132FAB" w:rsidRPr="00B0115A" w:rsidRDefault="00132FAB" w:rsidP="00132FAB">
      <w:pPr>
        <w:numPr>
          <w:ilvl w:val="1"/>
          <w:numId w:val="16"/>
        </w:numPr>
        <w:jc w:val="both"/>
        <w:rPr>
          <w:rFonts w:cs="Calibri"/>
        </w:rPr>
      </w:pPr>
      <w:r>
        <w:rPr>
          <w:rFonts w:cs="Calibri"/>
        </w:rPr>
        <w:t>Între 7 și 7,99: 6 puncte</w:t>
      </w:r>
    </w:p>
    <w:p w:rsidR="00132FAB" w:rsidRPr="001558B7" w:rsidRDefault="00132FAB" w:rsidP="00132FAB">
      <w:pPr>
        <w:numPr>
          <w:ilvl w:val="0"/>
          <w:numId w:val="16"/>
        </w:numPr>
        <w:jc w:val="both"/>
        <w:rPr>
          <w:rFonts w:cs="Calibri"/>
        </w:rPr>
      </w:pPr>
      <w:r w:rsidRPr="001558B7">
        <w:rPr>
          <w:rFonts w:cs="Calibri"/>
        </w:rPr>
        <w:t>Nota la testul de limbă străină</w:t>
      </w:r>
    </w:p>
    <w:p w:rsidR="00132FAB" w:rsidRPr="001558B7" w:rsidRDefault="00132FAB" w:rsidP="00132FAB">
      <w:pPr>
        <w:numPr>
          <w:ilvl w:val="1"/>
          <w:numId w:val="16"/>
        </w:numPr>
        <w:jc w:val="both"/>
        <w:rPr>
          <w:rFonts w:cs="Calibri"/>
        </w:rPr>
      </w:pPr>
      <w:r w:rsidRPr="001558B7">
        <w:rPr>
          <w:rFonts w:cs="Calibri"/>
        </w:rPr>
        <w:t>Între 9 şi 10: 10 puncte</w:t>
      </w:r>
    </w:p>
    <w:p w:rsidR="00132FAB" w:rsidRPr="001558B7" w:rsidRDefault="00132FAB" w:rsidP="00132FAB">
      <w:pPr>
        <w:numPr>
          <w:ilvl w:val="1"/>
          <w:numId w:val="16"/>
        </w:numPr>
        <w:jc w:val="both"/>
        <w:rPr>
          <w:rFonts w:cs="Calibri"/>
        </w:rPr>
      </w:pPr>
      <w:r w:rsidRPr="001558B7">
        <w:rPr>
          <w:rFonts w:cs="Calibri"/>
        </w:rPr>
        <w:t>Între 8 şi 8,99: 8 puncte</w:t>
      </w:r>
    </w:p>
    <w:p w:rsidR="00132FAB" w:rsidRPr="001558B7" w:rsidRDefault="00132FAB" w:rsidP="00132FAB">
      <w:pPr>
        <w:numPr>
          <w:ilvl w:val="1"/>
          <w:numId w:val="16"/>
        </w:numPr>
        <w:jc w:val="both"/>
        <w:rPr>
          <w:rFonts w:cs="Calibri"/>
        </w:rPr>
      </w:pPr>
      <w:r w:rsidRPr="001558B7">
        <w:rPr>
          <w:rFonts w:cs="Calibri"/>
        </w:rPr>
        <w:t>Între 7 şi 7,99: 6 puncte</w:t>
      </w:r>
    </w:p>
    <w:p w:rsidR="00132FAB" w:rsidRPr="00A7245B" w:rsidRDefault="00132FAB" w:rsidP="00132FAB">
      <w:pPr>
        <w:numPr>
          <w:ilvl w:val="1"/>
          <w:numId w:val="16"/>
        </w:numPr>
        <w:jc w:val="both"/>
        <w:rPr>
          <w:rFonts w:cs="Calibri"/>
        </w:rPr>
      </w:pPr>
      <w:r w:rsidRPr="001558B7">
        <w:rPr>
          <w:rFonts w:cs="Calibri"/>
        </w:rPr>
        <w:t>Între 6 şi 6,99: 4 puncte</w:t>
      </w:r>
    </w:p>
    <w:p w:rsidR="00132FAB" w:rsidRPr="001558B7" w:rsidRDefault="00132FAB" w:rsidP="00132FAB">
      <w:pPr>
        <w:numPr>
          <w:ilvl w:val="0"/>
          <w:numId w:val="16"/>
        </w:numPr>
        <w:jc w:val="both"/>
        <w:rPr>
          <w:rFonts w:cs="Calibri"/>
        </w:rPr>
      </w:pPr>
      <w:r w:rsidRPr="001558B7">
        <w:rPr>
          <w:rFonts w:cs="Calibri"/>
        </w:rPr>
        <w:t>Nota la interviul de selecţie:</w:t>
      </w:r>
    </w:p>
    <w:p w:rsidR="00132FAB" w:rsidRPr="00B0115A" w:rsidRDefault="00132FAB" w:rsidP="00132FAB">
      <w:pPr>
        <w:numPr>
          <w:ilvl w:val="1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>Între 9 şi 10: 10 puncte</w:t>
      </w:r>
    </w:p>
    <w:p w:rsidR="00132FAB" w:rsidRPr="00B0115A" w:rsidRDefault="00132FAB" w:rsidP="00132FAB">
      <w:pPr>
        <w:numPr>
          <w:ilvl w:val="1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>Între 8 şi 8,99: 8 puncte</w:t>
      </w:r>
    </w:p>
    <w:p w:rsidR="00132FAB" w:rsidRDefault="00132FAB" w:rsidP="00132FAB">
      <w:pPr>
        <w:numPr>
          <w:ilvl w:val="1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>Între 7 şi 7,99: 6 puncte</w:t>
      </w:r>
    </w:p>
    <w:p w:rsidR="00C77E23" w:rsidRPr="00B0115A" w:rsidRDefault="00C77E23" w:rsidP="00C77E23">
      <w:pPr>
        <w:ind w:left="1440"/>
        <w:jc w:val="both"/>
        <w:rPr>
          <w:rFonts w:cs="Calibri"/>
        </w:rPr>
      </w:pPr>
    </w:p>
    <w:p w:rsidR="00132FAB" w:rsidRPr="00B0115A" w:rsidRDefault="00132FAB" w:rsidP="00132FAB">
      <w:pPr>
        <w:pStyle w:val="ListParagraph"/>
        <w:numPr>
          <w:ilvl w:val="0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 xml:space="preserve">Se mai acordă puncte pentru: </w:t>
      </w:r>
    </w:p>
    <w:p w:rsidR="00132FAB" w:rsidRPr="00B0115A" w:rsidRDefault="00132FAB" w:rsidP="00132FAB">
      <w:pPr>
        <w:pStyle w:val="ListParagraph"/>
        <w:numPr>
          <w:ilvl w:val="0"/>
          <w:numId w:val="17"/>
        </w:numPr>
        <w:spacing w:after="100"/>
        <w:jc w:val="both"/>
        <w:rPr>
          <w:rFonts w:cs="Calibri"/>
        </w:rPr>
      </w:pPr>
      <w:r w:rsidRPr="00B0115A">
        <w:rPr>
          <w:rFonts w:cs="Calibri"/>
        </w:rPr>
        <w:t>Diplome, certificate, distincţii obţinute în învăţământul superior (diplome de participare la sesiuni de comunicări ştiinţifice, la concursuri şi competiţii, etc.) – 5</w:t>
      </w:r>
      <w:r>
        <w:rPr>
          <w:rFonts w:cs="Calibri"/>
        </w:rPr>
        <w:t xml:space="preserve"> puncte pentru fiecare document;</w:t>
      </w:r>
    </w:p>
    <w:p w:rsidR="00132FAB" w:rsidRDefault="00132FAB" w:rsidP="00132FAB">
      <w:pPr>
        <w:pStyle w:val="ListParagraph"/>
        <w:numPr>
          <w:ilvl w:val="0"/>
          <w:numId w:val="17"/>
        </w:numPr>
        <w:spacing w:after="100"/>
        <w:jc w:val="both"/>
        <w:rPr>
          <w:rFonts w:cs="Calibri"/>
        </w:rPr>
      </w:pPr>
      <w:r w:rsidRPr="00B0115A">
        <w:rPr>
          <w:rFonts w:cs="Calibri"/>
        </w:rPr>
        <w:t>Conţinutul dosarului de candidatură – se pot obţine maxim 5 puncte pentru formularea clară a obiectivelor în proiectul de studiu, descrierea modului de valorificare a cunoştinţelor şi competenţelor dobândite în urma mobilităţii.</w:t>
      </w:r>
    </w:p>
    <w:p w:rsidR="00132FAB" w:rsidRPr="003D6E99" w:rsidRDefault="00132FAB" w:rsidP="00132FAB">
      <w:pPr>
        <w:pStyle w:val="ListParagraph"/>
        <w:spacing w:after="100"/>
        <w:ind w:left="1080"/>
        <w:jc w:val="both"/>
        <w:rPr>
          <w:rFonts w:cs="Calibri"/>
        </w:rPr>
      </w:pPr>
    </w:p>
    <w:p w:rsidR="00132FAB" w:rsidRDefault="00132FAB" w:rsidP="00132FAB">
      <w:pPr>
        <w:jc w:val="both"/>
        <w:rPr>
          <w:rFonts w:cs="Calibri"/>
        </w:rPr>
      </w:pPr>
      <w:r w:rsidRPr="00E06E63">
        <w:rPr>
          <w:rFonts w:cs="Calibri"/>
          <w:bCs/>
        </w:rPr>
        <w:t>Interviul de selecţie</w:t>
      </w:r>
      <w:r w:rsidRPr="0088387B">
        <w:rPr>
          <w:rFonts w:cs="Calibri"/>
          <w:b/>
          <w:bCs/>
        </w:rPr>
        <w:t xml:space="preserve"> </w:t>
      </w:r>
      <w:r w:rsidRPr="0088387B">
        <w:rPr>
          <w:rFonts w:cs="Calibri"/>
        </w:rPr>
        <w:t>(probă orală</w:t>
      </w:r>
      <w:r>
        <w:rPr>
          <w:rFonts w:cs="Calibri"/>
        </w:rPr>
        <w:t xml:space="preserve">, </w:t>
      </w:r>
      <w:r w:rsidRPr="0088387B">
        <w:rPr>
          <w:rFonts w:cs="Calibri"/>
        </w:rPr>
        <w:t>cu caracter eliminatoriu</w:t>
      </w:r>
      <w:r>
        <w:rPr>
          <w:rFonts w:cs="Calibri"/>
        </w:rPr>
        <w:t>) e</w:t>
      </w:r>
      <w:r w:rsidRPr="0088387B">
        <w:rPr>
          <w:rFonts w:cs="Calibri"/>
        </w:rPr>
        <w:t>ste organiza</w:t>
      </w:r>
      <w:r>
        <w:rPr>
          <w:rFonts w:cs="Calibri"/>
        </w:rPr>
        <w:t>t la nivelul fiecărei facultăți -</w:t>
      </w:r>
      <w:r w:rsidRPr="00E06E63">
        <w:t xml:space="preserve"> </w:t>
      </w:r>
      <w:r>
        <w:rPr>
          <w:rFonts w:cs="Calibri"/>
        </w:rPr>
        <w:t>n</w:t>
      </w:r>
      <w:r w:rsidRPr="00E06E63">
        <w:rPr>
          <w:rFonts w:cs="Calibri"/>
        </w:rPr>
        <w:t>ota minimă pentru promovarea interviului este 7.00.</w:t>
      </w:r>
    </w:p>
    <w:p w:rsidR="00132FAB" w:rsidRDefault="00132FAB" w:rsidP="00132FAB">
      <w:pPr>
        <w:rPr>
          <w:rFonts w:cs="Calibri"/>
          <w:bCs/>
        </w:rPr>
      </w:pPr>
    </w:p>
    <w:p w:rsidR="00132FAB" w:rsidRPr="001F4F16" w:rsidRDefault="00132FAB" w:rsidP="00132FAB">
      <w:pPr>
        <w:rPr>
          <w:rFonts w:cs="Calibri"/>
          <w:bCs/>
        </w:rPr>
      </w:pPr>
      <w:r w:rsidRPr="00F04EC8">
        <w:rPr>
          <w:rFonts w:cs="Calibri"/>
          <w:bCs/>
        </w:rPr>
        <w:t>În stabilirea criteriilor de selecție, ponderea interviului va fi de 20%, ponderea testului de limbă 20% și ponderea mediei restul de 60%.</w:t>
      </w:r>
    </w:p>
    <w:p w:rsidR="00132FAB" w:rsidRPr="00EE1210" w:rsidRDefault="00132FAB" w:rsidP="00132FAB">
      <w:pPr>
        <w:jc w:val="both"/>
        <w:rPr>
          <w:b/>
          <w:lang w:val="it-IT"/>
        </w:rPr>
      </w:pPr>
    </w:p>
    <w:p w:rsidR="00741E3A" w:rsidRDefault="00132FAB" w:rsidP="00132FAB">
      <w:pPr>
        <w:jc w:val="both"/>
        <w:rPr>
          <w:szCs w:val="22"/>
          <w:lang w:val="es-ES"/>
        </w:rPr>
      </w:pPr>
      <w:r>
        <w:rPr>
          <w:szCs w:val="22"/>
        </w:rPr>
        <w:t xml:space="preserve">Procesul verbal întocmit de Comisia de selecţie trebuie să fie însoţit de </w:t>
      </w:r>
      <w:r>
        <w:rPr>
          <w:bCs/>
          <w:szCs w:val="22"/>
        </w:rPr>
        <w:t>declarațiile</w:t>
      </w:r>
      <w:r w:rsidRPr="005070F1">
        <w:rPr>
          <w:bCs/>
          <w:szCs w:val="22"/>
        </w:rPr>
        <w:t xml:space="preserve"> de evitare a conflictului de interese</w:t>
      </w:r>
      <w:r>
        <w:rPr>
          <w:bCs/>
          <w:szCs w:val="22"/>
        </w:rPr>
        <w:t xml:space="preserve"> semnate de către membrii comisiei precum și de decizia de numire a comisiei de selecție.</w:t>
      </w:r>
      <w:r w:rsidRPr="005070F1">
        <w:rPr>
          <w:szCs w:val="22"/>
        </w:rPr>
        <w:t xml:space="preserve"> </w:t>
      </w:r>
      <w:proofErr w:type="spellStart"/>
      <w:r w:rsidRPr="00587CE8">
        <w:rPr>
          <w:szCs w:val="22"/>
          <w:lang w:val="es-ES"/>
        </w:rPr>
        <w:t>Componența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minimală</w:t>
      </w:r>
      <w:proofErr w:type="spellEnd"/>
      <w:r w:rsidRPr="00587CE8">
        <w:rPr>
          <w:szCs w:val="22"/>
          <w:lang w:val="es-ES"/>
        </w:rPr>
        <w:t xml:space="preserve"> a </w:t>
      </w:r>
      <w:proofErr w:type="spellStart"/>
      <w:r w:rsidRPr="00587CE8">
        <w:rPr>
          <w:szCs w:val="22"/>
          <w:lang w:val="es-ES"/>
        </w:rPr>
        <w:t>comisiei</w:t>
      </w:r>
      <w:proofErr w:type="spellEnd"/>
      <w:r w:rsidRPr="00587CE8">
        <w:rPr>
          <w:szCs w:val="22"/>
          <w:lang w:val="es-ES"/>
        </w:rPr>
        <w:t xml:space="preserve"> de </w:t>
      </w:r>
      <w:proofErr w:type="spellStart"/>
      <w:r w:rsidRPr="00587CE8">
        <w:rPr>
          <w:szCs w:val="22"/>
          <w:lang w:val="es-ES"/>
        </w:rPr>
        <w:t>selecție</w:t>
      </w:r>
      <w:proofErr w:type="spellEnd"/>
      <w:r w:rsidRPr="00587CE8">
        <w:rPr>
          <w:szCs w:val="22"/>
          <w:lang w:val="es-ES"/>
        </w:rPr>
        <w:t xml:space="preserve"> este </w:t>
      </w:r>
      <w:proofErr w:type="spellStart"/>
      <w:r w:rsidRPr="00587CE8">
        <w:rPr>
          <w:szCs w:val="22"/>
          <w:lang w:val="es-ES"/>
        </w:rPr>
        <w:t>următoarea</w:t>
      </w:r>
      <w:proofErr w:type="spellEnd"/>
      <w:r w:rsidRPr="00587CE8">
        <w:rPr>
          <w:szCs w:val="22"/>
          <w:lang w:val="es-ES"/>
        </w:rPr>
        <w:t xml:space="preserve">: </w:t>
      </w:r>
      <w:proofErr w:type="spellStart"/>
      <w:r w:rsidRPr="00587CE8">
        <w:rPr>
          <w:szCs w:val="22"/>
          <w:lang w:val="es-ES"/>
        </w:rPr>
        <w:t>coor</w:t>
      </w:r>
      <w:r w:rsidR="00741E3A">
        <w:rPr>
          <w:szCs w:val="22"/>
          <w:lang w:val="es-ES"/>
        </w:rPr>
        <w:t>donatorul</w:t>
      </w:r>
      <w:proofErr w:type="spellEnd"/>
      <w:r w:rsidR="00741E3A">
        <w:rPr>
          <w:szCs w:val="22"/>
          <w:lang w:val="es-ES"/>
        </w:rPr>
        <w:t xml:space="preserve"> departamental</w:t>
      </w:r>
      <w:r w:rsidRPr="00587CE8">
        <w:rPr>
          <w:szCs w:val="22"/>
          <w:lang w:val="es-ES"/>
        </w:rPr>
        <w:t xml:space="preserve">, un </w:t>
      </w:r>
      <w:proofErr w:type="spellStart"/>
      <w:r w:rsidRPr="00587CE8">
        <w:rPr>
          <w:szCs w:val="22"/>
          <w:lang w:val="es-ES"/>
        </w:rPr>
        <w:t>cadru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didactic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din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cadrul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facultății</w:t>
      </w:r>
      <w:proofErr w:type="spellEnd"/>
      <w:r w:rsidRPr="00587CE8">
        <w:rPr>
          <w:szCs w:val="22"/>
          <w:lang w:val="es-ES"/>
        </w:rPr>
        <w:t xml:space="preserve">, un </w:t>
      </w:r>
      <w:proofErr w:type="spellStart"/>
      <w:r w:rsidRPr="00587CE8">
        <w:rPr>
          <w:szCs w:val="22"/>
          <w:lang w:val="es-ES"/>
        </w:rPr>
        <w:t>cadru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didactic</w:t>
      </w:r>
      <w:proofErr w:type="spellEnd"/>
      <w:r w:rsidRPr="00587CE8">
        <w:rPr>
          <w:szCs w:val="22"/>
          <w:lang w:val="es-ES"/>
        </w:rPr>
        <w:t xml:space="preserve"> al </w:t>
      </w:r>
      <w:proofErr w:type="spellStart"/>
      <w:r w:rsidRPr="00587CE8">
        <w:rPr>
          <w:szCs w:val="22"/>
          <w:lang w:val="es-ES"/>
        </w:rPr>
        <w:t>altei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facultăți</w:t>
      </w:r>
      <w:proofErr w:type="spellEnd"/>
      <w:r w:rsidRPr="00587CE8">
        <w:rPr>
          <w:szCs w:val="22"/>
          <w:lang w:val="es-ES"/>
        </w:rPr>
        <w:t>.</w:t>
      </w:r>
      <w:r>
        <w:rPr>
          <w:szCs w:val="22"/>
          <w:lang w:val="es-ES"/>
        </w:rPr>
        <w:t xml:space="preserve"> </w:t>
      </w:r>
    </w:p>
    <w:p w:rsidR="00741E3A" w:rsidRDefault="00741E3A" w:rsidP="00132FAB">
      <w:pPr>
        <w:jc w:val="both"/>
        <w:rPr>
          <w:szCs w:val="22"/>
          <w:lang w:val="es-ES"/>
        </w:rPr>
      </w:pPr>
    </w:p>
    <w:p w:rsidR="00AB61F4" w:rsidRDefault="00132FAB" w:rsidP="00132FAB">
      <w:pPr>
        <w:jc w:val="both"/>
        <w:rPr>
          <w:b/>
          <w:szCs w:val="22"/>
        </w:rPr>
      </w:pPr>
      <w:r w:rsidRPr="00741E3A">
        <w:rPr>
          <w:b/>
          <w:szCs w:val="22"/>
        </w:rPr>
        <w:t xml:space="preserve">Vă rugăm să transmiteți la DRI, atât în format printat cât şi electronic (la adresa de e-mail: </w:t>
      </w:r>
      <w:r w:rsidR="00CE3D8C">
        <w:rPr>
          <w:b/>
          <w:szCs w:val="22"/>
        </w:rPr>
        <w:fldChar w:fldCharType="begin"/>
      </w:r>
      <w:r w:rsidR="00CE3D8C">
        <w:rPr>
          <w:b/>
          <w:szCs w:val="22"/>
        </w:rPr>
        <w:instrText xml:space="preserve"> HYPERLINK "mailto:mihaela.poputa@e-uvt.ro" </w:instrText>
      </w:r>
      <w:r w:rsidR="00CE3D8C">
        <w:rPr>
          <w:b/>
          <w:szCs w:val="22"/>
        </w:rPr>
        <w:fldChar w:fldCharType="separate"/>
      </w:r>
      <w:r w:rsidR="00CE3D8C" w:rsidRPr="001B1009">
        <w:rPr>
          <w:rStyle w:val="Hyperlink"/>
          <w:b/>
          <w:szCs w:val="22"/>
        </w:rPr>
        <w:t>mihaela.poputa@e-uvt.ro</w:t>
      </w:r>
      <w:r w:rsidR="00CE3D8C">
        <w:rPr>
          <w:b/>
          <w:szCs w:val="22"/>
        </w:rPr>
        <w:fldChar w:fldCharType="end"/>
      </w:r>
      <w:r w:rsidR="00CE3D8C">
        <w:rPr>
          <w:b/>
          <w:szCs w:val="22"/>
        </w:rPr>
        <w:t xml:space="preserve"> </w:t>
      </w:r>
      <w:r w:rsidR="00AB61F4">
        <w:rPr>
          <w:b/>
          <w:szCs w:val="22"/>
        </w:rPr>
        <w:t>) următoarele:</w:t>
      </w:r>
    </w:p>
    <w:p w:rsidR="00AB61F4" w:rsidRDefault="00AB61F4" w:rsidP="00132FAB">
      <w:pPr>
        <w:jc w:val="both"/>
        <w:rPr>
          <w:b/>
          <w:szCs w:val="22"/>
        </w:rPr>
      </w:pPr>
      <w:r>
        <w:rPr>
          <w:b/>
          <w:szCs w:val="22"/>
        </w:rPr>
        <w:t>- lista studenților selectați</w:t>
      </w:r>
    </w:p>
    <w:p w:rsidR="00AB61F4" w:rsidRDefault="00AB61F4" w:rsidP="00132FAB">
      <w:pPr>
        <w:jc w:val="both"/>
        <w:rPr>
          <w:b/>
          <w:szCs w:val="22"/>
        </w:rPr>
      </w:pPr>
      <w:r>
        <w:rPr>
          <w:b/>
          <w:szCs w:val="22"/>
        </w:rPr>
        <w:t xml:space="preserve">- lista </w:t>
      </w:r>
      <w:r w:rsidR="00132FAB" w:rsidRPr="00741E3A">
        <w:rPr>
          <w:b/>
          <w:szCs w:val="22"/>
        </w:rPr>
        <w:t>rezerv</w:t>
      </w:r>
      <w:r>
        <w:rPr>
          <w:b/>
          <w:szCs w:val="22"/>
        </w:rPr>
        <w:t xml:space="preserve">elor </w:t>
      </w:r>
    </w:p>
    <w:p w:rsidR="00AB61F4" w:rsidRDefault="00AB61F4" w:rsidP="00132FAB">
      <w:pPr>
        <w:jc w:val="both"/>
        <w:rPr>
          <w:b/>
          <w:szCs w:val="22"/>
        </w:rPr>
      </w:pPr>
      <w:r>
        <w:rPr>
          <w:b/>
          <w:szCs w:val="22"/>
        </w:rPr>
        <w:t>- lista candidaților respinși</w:t>
      </w:r>
    </w:p>
    <w:p w:rsidR="00AB61F4" w:rsidRDefault="00AB61F4" w:rsidP="00132FAB">
      <w:pPr>
        <w:jc w:val="both"/>
        <w:rPr>
          <w:b/>
          <w:szCs w:val="22"/>
        </w:rPr>
      </w:pPr>
      <w:r>
        <w:rPr>
          <w:b/>
          <w:szCs w:val="22"/>
        </w:rPr>
        <w:t xml:space="preserve"> Acestea însoțite de dosarele tuturor studenților mai sus menționați</w:t>
      </w:r>
      <w:r w:rsidR="00132FAB" w:rsidRPr="00741E3A">
        <w:rPr>
          <w:b/>
          <w:szCs w:val="22"/>
        </w:rPr>
        <w:t xml:space="preserve"> până la data de </w:t>
      </w:r>
      <w:r w:rsidR="008B7369">
        <w:rPr>
          <w:b/>
          <w:lang w:val="it-IT"/>
        </w:rPr>
        <w:t>25</w:t>
      </w:r>
      <w:r w:rsidR="00041DD8" w:rsidRPr="00741E3A">
        <w:rPr>
          <w:b/>
          <w:lang w:val="it-IT"/>
        </w:rPr>
        <w:t xml:space="preserve"> octombrie </w:t>
      </w:r>
      <w:r>
        <w:rPr>
          <w:b/>
          <w:lang w:val="it-IT"/>
        </w:rPr>
        <w:t>2019</w:t>
      </w:r>
      <w:r w:rsidR="00132FAB" w:rsidRPr="00741E3A">
        <w:rPr>
          <w:b/>
          <w:szCs w:val="22"/>
        </w:rPr>
        <w:t>.</w:t>
      </w:r>
    </w:p>
    <w:p w:rsidR="00132FAB" w:rsidRPr="00741E3A" w:rsidRDefault="00AB61F4" w:rsidP="00132FAB">
      <w:pPr>
        <w:jc w:val="both"/>
        <w:rPr>
          <w:b/>
          <w:szCs w:val="22"/>
        </w:rPr>
      </w:pPr>
      <w:r>
        <w:rPr>
          <w:b/>
          <w:szCs w:val="22"/>
        </w:rPr>
        <w:t xml:space="preserve"> Listele vor</w:t>
      </w:r>
      <w:r w:rsidR="00132FAB" w:rsidRPr="00741E3A">
        <w:rPr>
          <w:b/>
          <w:szCs w:val="22"/>
        </w:rPr>
        <w:t xml:space="preserve"> cuprinde numele și prenumele studentului, specializarea, nivelul de studii (1=licență, 2=masterat, 3=doctorat), anul de studii, universitatea parteneră, date de contact ale studentului (</w:t>
      </w:r>
      <w:r w:rsidR="00132FAB" w:rsidRPr="00AB61F4">
        <w:rPr>
          <w:b/>
          <w:szCs w:val="22"/>
          <w:u w:val="single"/>
        </w:rPr>
        <w:t>adresă de e-mail și telefon</w:t>
      </w:r>
      <w:r w:rsidR="00132FAB" w:rsidRPr="00741E3A">
        <w:rPr>
          <w:b/>
          <w:szCs w:val="22"/>
        </w:rPr>
        <w:t xml:space="preserve">) și punctajul obținut, conform modelului alăturat. </w:t>
      </w:r>
    </w:p>
    <w:p w:rsidR="00132FAB" w:rsidRPr="00587CE8" w:rsidRDefault="00132FAB" w:rsidP="00132FAB">
      <w:pPr>
        <w:jc w:val="both"/>
        <w:rPr>
          <w:szCs w:val="2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50"/>
        <w:gridCol w:w="780"/>
        <w:gridCol w:w="990"/>
        <w:gridCol w:w="1350"/>
        <w:gridCol w:w="1080"/>
        <w:gridCol w:w="1010"/>
        <w:gridCol w:w="1477"/>
        <w:gridCol w:w="1023"/>
        <w:gridCol w:w="900"/>
        <w:gridCol w:w="990"/>
      </w:tblGrid>
      <w:tr w:rsidR="00132FAB" w:rsidRPr="00790BD7" w:rsidTr="00127181">
        <w:trPr>
          <w:trHeight w:val="450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Nr.crt.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Nume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Prenume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Specializarea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Nivelul</w:t>
            </w:r>
            <w:proofErr w:type="spellEnd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studii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Anul</w:t>
            </w:r>
            <w:proofErr w:type="spellEnd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studii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Univ.parteneră</w:t>
            </w:r>
            <w:proofErr w:type="spellEnd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(cod Erasmus)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Adresa</w:t>
            </w:r>
            <w:proofErr w:type="spellEnd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e-mail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Telefon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132FAB" w:rsidRPr="00790BD7" w:rsidTr="00127181">
        <w:trPr>
          <w:trHeight w:val="315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2FAB" w:rsidRPr="00790BD7" w:rsidRDefault="00132FAB" w:rsidP="001271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Punctaj</w:t>
            </w:r>
            <w:proofErr w:type="spellEnd"/>
          </w:p>
        </w:tc>
      </w:tr>
    </w:tbl>
    <w:p w:rsidR="00132FAB" w:rsidRPr="00EE1210" w:rsidRDefault="00132FAB" w:rsidP="00132FAB">
      <w:pPr>
        <w:jc w:val="both"/>
        <w:rPr>
          <w:lang w:val="it-IT"/>
        </w:rPr>
      </w:pPr>
    </w:p>
    <w:p w:rsidR="00132FAB" w:rsidRDefault="00132FAB" w:rsidP="00132FAB">
      <w:pPr>
        <w:jc w:val="both"/>
        <w:rPr>
          <w:lang w:val="it-IT"/>
        </w:rPr>
      </w:pPr>
    </w:p>
    <w:p w:rsidR="00132FAB" w:rsidRPr="00A7245B" w:rsidRDefault="00A86175" w:rsidP="00132FAB">
      <w:pPr>
        <w:jc w:val="both"/>
        <w:rPr>
          <w:b/>
          <w:lang w:val="it-IT"/>
        </w:rPr>
      </w:pPr>
      <w:r w:rsidRPr="00786080">
        <w:rPr>
          <w:lang w:val="it-IT"/>
        </w:rPr>
        <w:t>La nivelul Universității de Vest, pentru semestrul al</w:t>
      </w:r>
      <w:r w:rsidR="003F6C77" w:rsidRPr="00786080">
        <w:rPr>
          <w:lang w:val="it-IT"/>
        </w:rPr>
        <w:t xml:space="preserve"> </w:t>
      </w:r>
      <w:r w:rsidRPr="00786080">
        <w:rPr>
          <w:lang w:val="it-IT"/>
        </w:rPr>
        <w:t>2-lea al anului universitar 2019-2020</w:t>
      </w:r>
      <w:r w:rsidR="00132FAB" w:rsidRPr="00786080">
        <w:rPr>
          <w:lang w:val="it-IT"/>
        </w:rPr>
        <w:t xml:space="preserve"> a fost propus un număr de</w:t>
      </w:r>
      <w:r w:rsidRPr="00786080">
        <w:rPr>
          <w:b/>
          <w:lang w:val="it-IT"/>
        </w:rPr>
        <w:t xml:space="preserve"> 4</w:t>
      </w:r>
      <w:r w:rsidR="00D64D5F" w:rsidRPr="00786080">
        <w:rPr>
          <w:b/>
          <w:lang w:val="it-IT"/>
        </w:rPr>
        <w:t xml:space="preserve"> mobilități</w:t>
      </w:r>
      <w:r w:rsidRPr="00786080">
        <w:rPr>
          <w:b/>
          <w:lang w:val="it-IT"/>
        </w:rPr>
        <w:t xml:space="preserve">, </w:t>
      </w:r>
      <w:r w:rsidR="009755C3" w:rsidRPr="00786080">
        <w:rPr>
          <w:lang w:val="it-IT"/>
        </w:rPr>
        <w:t>din bugetul programului</w:t>
      </w:r>
      <w:r w:rsidR="003F6C77" w:rsidRPr="00786080">
        <w:rPr>
          <w:lang w:val="it-IT"/>
        </w:rPr>
        <w:t>.</w:t>
      </w:r>
    </w:p>
    <w:p w:rsidR="00132FAB" w:rsidRPr="00EE1210" w:rsidRDefault="00132FAB" w:rsidP="00132FAB">
      <w:pPr>
        <w:ind w:firstLine="720"/>
        <w:jc w:val="both"/>
        <w:rPr>
          <w:lang w:val="it-IT"/>
        </w:rPr>
      </w:pPr>
    </w:p>
    <w:p w:rsidR="00132FAB" w:rsidRPr="00967943" w:rsidRDefault="00741E3A" w:rsidP="00132FAB">
      <w:pPr>
        <w:jc w:val="both"/>
      </w:pPr>
      <w:r w:rsidRPr="00AB61F4">
        <w:rPr>
          <w:b/>
          <w:lang w:val="it-IT"/>
        </w:rPr>
        <w:t>Programul</w:t>
      </w:r>
      <w:r w:rsidR="00132FAB" w:rsidRPr="00967943">
        <w:rPr>
          <w:lang w:val="it-IT"/>
        </w:rPr>
        <w:t xml:space="preserve"> </w:t>
      </w:r>
      <w:r w:rsidR="00AB61F4" w:rsidRPr="00245E92">
        <w:rPr>
          <w:b/>
        </w:rPr>
        <w:t>de Educaţie, Burse, Ucenicie şi Antreprenoriatul Tinerilor</w:t>
      </w:r>
      <w:r w:rsidR="00AB61F4">
        <w:rPr>
          <w:lang w:val="it-IT"/>
        </w:rPr>
        <w:t xml:space="preserve"> </w:t>
      </w:r>
      <w:r w:rsidR="00132FAB">
        <w:rPr>
          <w:lang w:val="it-IT"/>
        </w:rPr>
        <w:t>se desfășoară în intervalul</w:t>
      </w:r>
      <w:r w:rsidR="00132FAB" w:rsidRPr="00967943">
        <w:t xml:space="preserve"> 2014</w:t>
      </w:r>
      <w:r w:rsidR="00132FAB" w:rsidRPr="00967943">
        <w:rPr>
          <w:lang w:val="es-ES"/>
        </w:rPr>
        <w:t>-</w:t>
      </w:r>
      <w:r w:rsidR="00132FAB">
        <w:t>2021</w:t>
      </w:r>
      <w:r w:rsidR="00B75245">
        <w:t>. În cadrul acestu</w:t>
      </w:r>
      <w:r w:rsidR="009755C3">
        <w:t>i</w:t>
      </w:r>
      <w:r w:rsidR="00B75245">
        <w:t xml:space="preserve"> program</w:t>
      </w:r>
      <w:r w:rsidR="00132FAB" w:rsidRPr="00967943">
        <w:t>:</w:t>
      </w:r>
    </w:p>
    <w:p w:rsidR="00132FAB" w:rsidRPr="00967943" w:rsidRDefault="00132FAB" w:rsidP="00132FAB">
      <w:pPr>
        <w:numPr>
          <w:ilvl w:val="0"/>
          <w:numId w:val="15"/>
        </w:numPr>
        <w:jc w:val="both"/>
        <w:rPr>
          <w:lang w:val="it-IT"/>
        </w:rPr>
      </w:pPr>
      <w:r w:rsidRPr="00967943">
        <w:rPr>
          <w:lang w:val="it-IT"/>
        </w:rPr>
        <w:t>studenţii pot beneficia de p</w:t>
      </w:r>
      <w:r w:rsidR="00741E3A">
        <w:t>ână la 12 luni de mobilitate</w:t>
      </w:r>
      <w:r w:rsidRPr="00967943">
        <w:rPr>
          <w:lang w:val="it-IT"/>
        </w:rPr>
        <w:t xml:space="preserve"> pe fiecare ciclu academic (licență, masterat, doctorat)</w:t>
      </w:r>
      <w:r w:rsidRPr="00967943">
        <w:rPr>
          <w:lang w:val="en-US"/>
        </w:rPr>
        <w:t>;</w:t>
      </w:r>
    </w:p>
    <w:p w:rsidR="00132FAB" w:rsidRPr="00967943" w:rsidRDefault="00132FAB" w:rsidP="00132FAB">
      <w:pPr>
        <w:numPr>
          <w:ilvl w:val="0"/>
          <w:numId w:val="15"/>
        </w:numPr>
        <w:jc w:val="both"/>
        <w:rPr>
          <w:lang w:val="it-IT"/>
        </w:rPr>
      </w:pPr>
      <w:r w:rsidRPr="00967943">
        <w:rPr>
          <w:lang w:val="it-IT"/>
        </w:rPr>
        <w:t>nivelul grantului acordat studenților care efectueaz</w:t>
      </w:r>
      <w:r w:rsidRPr="00967943">
        <w:t xml:space="preserve">ă </w:t>
      </w:r>
      <w:r>
        <w:rPr>
          <w:lang w:val="it-IT"/>
        </w:rPr>
        <w:t xml:space="preserve">mobilități de studiu este de </w:t>
      </w:r>
      <w:r w:rsidR="00741E3A">
        <w:rPr>
          <w:b/>
          <w:lang w:val="it-IT"/>
        </w:rPr>
        <w:t>1200</w:t>
      </w:r>
      <w:r w:rsidRPr="0092200E">
        <w:rPr>
          <w:b/>
          <w:lang w:val="it-IT"/>
        </w:rPr>
        <w:t>euro/lună</w:t>
      </w:r>
      <w:r w:rsidR="00741E3A">
        <w:rPr>
          <w:lang w:val="it-IT"/>
        </w:rPr>
        <w:t>;</w:t>
      </w:r>
    </w:p>
    <w:p w:rsidR="00132FAB" w:rsidRDefault="00132FAB" w:rsidP="00132FAB">
      <w:pPr>
        <w:jc w:val="both"/>
      </w:pPr>
    </w:p>
    <w:p w:rsidR="00132FAB" w:rsidRDefault="00132FAB" w:rsidP="00132FAB">
      <w:pPr>
        <w:jc w:val="both"/>
      </w:pPr>
      <w:r w:rsidRPr="002D013D">
        <w:t xml:space="preserve">Mai multe informații despre mobilitățile </w:t>
      </w:r>
      <w:r>
        <w:t xml:space="preserve">de studii </w:t>
      </w:r>
      <w:r w:rsidR="00741E3A">
        <w:t xml:space="preserve">finanțate prin mecanismul financiar al spațiului economic european </w:t>
      </w:r>
      <w:r w:rsidRPr="002D013D">
        <w:t xml:space="preserve">sunt </w:t>
      </w:r>
      <w:r>
        <w:t>disponibile</w:t>
      </w:r>
      <w:r w:rsidRPr="002D013D">
        <w:t xml:space="preserve"> pe site-ul </w:t>
      </w:r>
      <w:r>
        <w:t>Departamentului de Relaţii Internaţionale</w:t>
      </w:r>
      <w:r w:rsidRPr="002D013D">
        <w:t>, la următoarea adresă:</w:t>
      </w:r>
      <w:r>
        <w:t xml:space="preserve">   </w:t>
      </w:r>
    </w:p>
    <w:p w:rsidR="00DC5167" w:rsidRDefault="00DC5167" w:rsidP="00132FAB">
      <w:pPr>
        <w:jc w:val="both"/>
      </w:pPr>
    </w:p>
    <w:p w:rsidR="00DC5167" w:rsidRDefault="00DC5167" w:rsidP="00132FAB">
      <w:pPr>
        <w:jc w:val="both"/>
      </w:pPr>
    </w:p>
    <w:p w:rsidR="00132FAB" w:rsidRDefault="00A55130" w:rsidP="00132FAB">
      <w:pPr>
        <w:jc w:val="both"/>
      </w:pPr>
      <w:hyperlink r:id="rId7" w:history="1">
        <w:r w:rsidR="00B75245">
          <w:rPr>
            <w:rStyle w:val="Hyperlink"/>
          </w:rPr>
          <w:t>https://ri.uvt.ro/programul-de-cooperare-finantat-prin-mecanismul-financiar-al-spatiului-economic-european-see/</w:t>
        </w:r>
      </w:hyperlink>
    </w:p>
    <w:p w:rsidR="00132FAB" w:rsidRDefault="00132FAB" w:rsidP="00132FAB">
      <w:pPr>
        <w:jc w:val="both"/>
      </w:pPr>
    </w:p>
    <w:p w:rsidR="00132FAB" w:rsidRDefault="00132FAB" w:rsidP="00132FAB">
      <w:pPr>
        <w:jc w:val="both"/>
      </w:pPr>
      <w:r w:rsidRPr="002D013D">
        <w:t>De asemenea, vă aducem la cunoștință faptul că</w:t>
      </w:r>
      <w:r>
        <w:rPr>
          <w:b/>
        </w:rPr>
        <w:t xml:space="preserve"> </w:t>
      </w:r>
      <w:r>
        <w:t xml:space="preserve">în data de </w:t>
      </w:r>
      <w:r w:rsidR="008B7369">
        <w:rPr>
          <w:b/>
        </w:rPr>
        <w:t>10</w:t>
      </w:r>
      <w:r>
        <w:rPr>
          <w:b/>
        </w:rPr>
        <w:t xml:space="preserve"> </w:t>
      </w:r>
      <w:r w:rsidR="00041DD8">
        <w:rPr>
          <w:b/>
        </w:rPr>
        <w:t>octombrie</w:t>
      </w:r>
      <w:r w:rsidR="00741E3A">
        <w:rPr>
          <w:b/>
        </w:rPr>
        <w:t xml:space="preserve"> 2019</w:t>
      </w:r>
      <w:r>
        <w:t xml:space="preserve">, în </w:t>
      </w:r>
      <w:r w:rsidR="00041DD8">
        <w:rPr>
          <w:b/>
        </w:rPr>
        <w:t>Amfiteatrul A01</w:t>
      </w:r>
      <w:r>
        <w:t xml:space="preserve">, începând cu ora </w:t>
      </w:r>
      <w:r w:rsidR="008B7369">
        <w:rPr>
          <w:b/>
          <w:bCs/>
        </w:rPr>
        <w:t>15</w:t>
      </w:r>
      <w:r>
        <w:rPr>
          <w:b/>
          <w:bCs/>
        </w:rPr>
        <w:t>:00</w:t>
      </w:r>
      <w:r>
        <w:t xml:space="preserve">, Departamentului de Relaţii Internaţionale va organiza un </w:t>
      </w:r>
      <w:r w:rsidRPr="00AF2983">
        <w:rPr>
          <w:b/>
        </w:rPr>
        <w:t>seminar de informare</w:t>
      </w:r>
      <w:r>
        <w:t xml:space="preserve"> re</w:t>
      </w:r>
      <w:r w:rsidR="00741E3A">
        <w:t>feritor la mobilitățile pentru studenți</w:t>
      </w:r>
      <w:r w:rsidR="000F4665">
        <w:t xml:space="preserve"> finațate prin</w:t>
      </w:r>
      <w:r w:rsidR="00741E3A">
        <w:t xml:space="preserve"> </w:t>
      </w:r>
      <w:r w:rsidR="00741E3A" w:rsidRPr="00B75245">
        <w:rPr>
          <w:b/>
        </w:rPr>
        <w:t>Granturile SEE- Programul de Educaţie, Burse, Ucenicie şi Antreprenoriatul Tinerilor, 2014-2021</w:t>
      </w:r>
      <w:r>
        <w:t>. La această întâlnire sunt invitați studenţii UV</w:t>
      </w:r>
      <w:r w:rsidR="00B75245">
        <w:t xml:space="preserve">T </w:t>
      </w:r>
      <w:r>
        <w:t>interesaţi să participe l</w:t>
      </w:r>
      <w:r w:rsidR="00794A2A">
        <w:t xml:space="preserve">a </w:t>
      </w:r>
      <w:r w:rsidR="000F4665">
        <w:t>acest program</w:t>
      </w:r>
      <w:r w:rsidR="00794A2A">
        <w:t xml:space="preserve"> de mobilităţi</w:t>
      </w:r>
      <w:r>
        <w:t xml:space="preserve">. </w:t>
      </w:r>
      <w:r w:rsidRPr="00587CE8">
        <w:rPr>
          <w:szCs w:val="22"/>
        </w:rPr>
        <w:t xml:space="preserve">Vă rugăm să diseminaţi această informaţie în rândul </w:t>
      </w:r>
      <w:r>
        <w:rPr>
          <w:szCs w:val="22"/>
        </w:rPr>
        <w:t>studenților</w:t>
      </w:r>
      <w:r w:rsidRPr="00587CE8">
        <w:rPr>
          <w:szCs w:val="22"/>
        </w:rPr>
        <w:t xml:space="preserve"> interesaţi să participe la program.</w:t>
      </w:r>
      <w:r>
        <w:t xml:space="preserve">  </w:t>
      </w:r>
    </w:p>
    <w:p w:rsidR="00132FAB" w:rsidRDefault="00132FAB" w:rsidP="00132FAB">
      <w:pPr>
        <w:jc w:val="both"/>
      </w:pPr>
    </w:p>
    <w:p w:rsidR="00132FAB" w:rsidRDefault="00132FAB" w:rsidP="00132FAB">
      <w:pPr>
        <w:jc w:val="both"/>
      </w:pPr>
      <w:r>
        <w:t>Menţionăm faptul că sprijinul dumneavoastră în diseminarea acestor informaţii în rândul studenţilor este de un real ajutor în demersul echipei noastre de a informa corect toţi studenţii UVT interesaţi să participe la programul de mobilităţi</w:t>
      </w:r>
      <w:r w:rsidR="000F4665">
        <w:t xml:space="preserve"> studențești</w:t>
      </w:r>
      <w:r>
        <w:t>.</w:t>
      </w:r>
    </w:p>
    <w:p w:rsidR="00132FAB" w:rsidRDefault="00132FAB" w:rsidP="00132FAB">
      <w:pPr>
        <w:jc w:val="both"/>
      </w:pPr>
    </w:p>
    <w:p w:rsidR="00132FAB" w:rsidRDefault="00132FAB" w:rsidP="00132FAB">
      <w:pPr>
        <w:jc w:val="both"/>
      </w:pPr>
    </w:p>
    <w:p w:rsidR="00132FAB" w:rsidRDefault="00132FAB" w:rsidP="00132FAB">
      <w:pPr>
        <w:jc w:val="both"/>
      </w:pPr>
      <w:r>
        <w:t>Vă rugăm să nu ezitați să ne contactați pentru informații suplimentare!</w:t>
      </w:r>
    </w:p>
    <w:p w:rsidR="00132FAB" w:rsidRDefault="00132FAB" w:rsidP="00132FAB">
      <w:pPr>
        <w:jc w:val="both"/>
      </w:pPr>
    </w:p>
    <w:p w:rsidR="00132FAB" w:rsidRDefault="00132FAB" w:rsidP="00132FAB">
      <w:pPr>
        <w:jc w:val="both"/>
      </w:pPr>
    </w:p>
    <w:p w:rsidR="008B7369" w:rsidRDefault="008B7369" w:rsidP="008B7369">
      <w:pPr>
        <w:jc w:val="both"/>
      </w:pPr>
    </w:p>
    <w:p w:rsidR="008B7369" w:rsidRDefault="008B7369" w:rsidP="008B7369">
      <w:pPr>
        <w:jc w:val="both"/>
      </w:pPr>
    </w:p>
    <w:p w:rsidR="008B7369" w:rsidRDefault="008B7369" w:rsidP="008B7369">
      <w:pPr>
        <w:jc w:val="both"/>
      </w:pPr>
    </w:p>
    <w:p w:rsidR="008B7369" w:rsidRDefault="008B7369" w:rsidP="008B7369">
      <w:pPr>
        <w:jc w:val="both"/>
      </w:pPr>
    </w:p>
    <w:p w:rsidR="00685136" w:rsidRDefault="008B7369" w:rsidP="008B7369">
      <w:pPr>
        <w:jc w:val="both"/>
      </w:pPr>
      <w:r>
        <w:t xml:space="preserve">Coordonator Instituțional Erasmus+,        </w:t>
      </w:r>
      <w:r>
        <w:tab/>
      </w:r>
      <w:r>
        <w:tab/>
        <w:t xml:space="preserve">                          </w:t>
      </w:r>
      <w:r w:rsidR="006F7443">
        <w:t xml:space="preserve">           </w:t>
      </w:r>
      <w:r>
        <w:t xml:space="preserve">Responsabil SEE ,   </w:t>
      </w:r>
    </w:p>
    <w:p w:rsidR="00685136" w:rsidRDefault="00685136" w:rsidP="008B7369">
      <w:pPr>
        <w:jc w:val="both"/>
      </w:pPr>
    </w:p>
    <w:p w:rsidR="008B7369" w:rsidRDefault="008B7369" w:rsidP="008B7369">
      <w:pPr>
        <w:jc w:val="both"/>
      </w:pPr>
      <w:r>
        <w:t xml:space="preserve">                                        </w:t>
      </w:r>
    </w:p>
    <w:p w:rsidR="008B7369" w:rsidRDefault="008B7369" w:rsidP="008B7369">
      <w:pPr>
        <w:jc w:val="both"/>
      </w:pPr>
      <w:r>
        <w:t>dr. Oana-Roxana IVAN</w:t>
      </w:r>
      <w:r>
        <w:tab/>
      </w:r>
      <w:r>
        <w:tab/>
        <w:t xml:space="preserve">         </w:t>
      </w:r>
      <w:r w:rsidR="006F7443">
        <w:t xml:space="preserve">       </w:t>
      </w:r>
      <w:r>
        <w:t xml:space="preserve"> </w:t>
      </w:r>
      <w:r w:rsidR="00685136">
        <w:t xml:space="preserve">  </w:t>
      </w:r>
      <w:r>
        <w:t>dr. Mihaela-Elisabeta PROTEASA</w:t>
      </w:r>
      <w:r w:rsidR="006F7443">
        <w:t>-POPUȚA</w:t>
      </w:r>
    </w:p>
    <w:p w:rsidR="00132FAB" w:rsidRDefault="00132FAB" w:rsidP="00132FAB">
      <w:pPr>
        <w:jc w:val="both"/>
      </w:pPr>
    </w:p>
    <w:p w:rsidR="00FE3F70" w:rsidRDefault="00FE3F70" w:rsidP="00132FAB">
      <w:pPr>
        <w:jc w:val="both"/>
      </w:pPr>
    </w:p>
    <w:p w:rsidR="00FE3F70" w:rsidRDefault="00FE3F70" w:rsidP="00132FAB">
      <w:pPr>
        <w:jc w:val="both"/>
      </w:pPr>
    </w:p>
    <w:p w:rsidR="00FE3F70" w:rsidRDefault="00FE3F70" w:rsidP="00132FAB">
      <w:pPr>
        <w:jc w:val="both"/>
      </w:pPr>
    </w:p>
    <w:p w:rsidR="00132FAB" w:rsidRDefault="00FE3F70" w:rsidP="00FE3F70">
      <w:pPr>
        <w:numPr>
          <w:ilvl w:val="0"/>
          <w:numId w:val="20"/>
        </w:numPr>
        <w:spacing w:before="100" w:beforeAutospacing="1" w:after="360"/>
      </w:pPr>
      <w:r w:rsidRPr="00232713">
        <w:t xml:space="preserve">Pentru anul academic </w:t>
      </w:r>
      <w:r>
        <w:rPr>
          <w:b/>
          <w:bCs/>
        </w:rPr>
        <w:t>2019-2020</w:t>
      </w:r>
      <w:r w:rsidRPr="00232713">
        <w:t xml:space="preserve">, UVT poate organiza mobilităţi </w:t>
      </w:r>
      <w:r>
        <w:rPr>
          <w:b/>
          <w:bCs/>
          <w:i/>
          <w:iCs/>
        </w:rPr>
        <w:t xml:space="preserve">SEE </w:t>
      </w:r>
      <w:r w:rsidRPr="00232713">
        <w:rPr>
          <w:b/>
          <w:bCs/>
          <w:i/>
          <w:iCs/>
        </w:rPr>
        <w:t>outgoing</w:t>
      </w:r>
      <w:r w:rsidRPr="00232713">
        <w:rPr>
          <w:b/>
          <w:bCs/>
        </w:rPr>
        <w:t xml:space="preserve"> de </w:t>
      </w:r>
      <w:r>
        <w:rPr>
          <w:b/>
          <w:bCs/>
        </w:rPr>
        <w:t>studiu</w:t>
      </w:r>
      <w:r>
        <w:rPr>
          <w:b/>
          <w:bCs/>
        </w:rPr>
        <w:t xml:space="preserve"> </w:t>
      </w:r>
      <w:r w:rsidRPr="00232713">
        <w:t>către</w:t>
      </w:r>
      <w:r>
        <w:t xml:space="preserve"> următoarele</w:t>
      </w:r>
      <w:r w:rsidRPr="00232713">
        <w:t xml:space="preserve"> </w:t>
      </w:r>
      <w:r w:rsidRPr="0034236A">
        <w:t xml:space="preserve">instituţii de învăţământ superior provenind din </w:t>
      </w:r>
      <w:r>
        <w:rPr>
          <w:bCs/>
        </w:rPr>
        <w:t xml:space="preserve">ţări partenere în cadrul </w:t>
      </w:r>
      <w:r w:rsidRPr="00FD312C">
        <w:rPr>
          <w:b/>
          <w:bCs/>
        </w:rPr>
        <w:t>Programului de cooperare finanțat prin Mecanismul Financiar SEE</w:t>
      </w:r>
      <w:r>
        <w:rPr>
          <w:b/>
          <w:bCs/>
        </w:rPr>
        <w:t>:</w:t>
      </w:r>
    </w:p>
    <w:p w:rsidR="00132FAB" w:rsidRPr="00EE1210" w:rsidRDefault="00132FAB" w:rsidP="00132FAB">
      <w:pPr>
        <w:jc w:val="both"/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1760"/>
        <w:gridCol w:w="2160"/>
        <w:gridCol w:w="4400"/>
      </w:tblGrid>
      <w:tr w:rsidR="00FE3F70" w:rsidRPr="006347C5" w:rsidTr="00847C0D">
        <w:trPr>
          <w:trHeight w:val="541"/>
        </w:trPr>
        <w:tc>
          <w:tcPr>
            <w:tcW w:w="2285" w:type="dxa"/>
            <w:vMerge w:val="restart"/>
          </w:tcPr>
          <w:p w:rsidR="00FE3F70" w:rsidRPr="006347C5" w:rsidRDefault="00FE3F70" w:rsidP="00847C0D">
            <w:pPr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E3F70" w:rsidRPr="006347C5" w:rsidRDefault="00FE3F70" w:rsidP="00847C0D">
            <w:pPr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E3F70" w:rsidRPr="00FE3F70" w:rsidRDefault="00FE3F70" w:rsidP="00847C0D">
            <w:pPr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E3F70" w:rsidRPr="006347C5" w:rsidRDefault="00FE3F70" w:rsidP="00847C0D">
            <w:pPr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fr-FR" w:eastAsia="en-US"/>
              </w:rPr>
              <w:t>Mobilități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fr-FR" w:eastAsia="en-US"/>
              </w:rPr>
              <w:t xml:space="preserve"> de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fr-FR" w:eastAsia="en-US"/>
              </w:rPr>
              <w:t>studiu</w:t>
            </w:r>
            <w:proofErr w:type="spellEnd"/>
          </w:p>
        </w:tc>
        <w:tc>
          <w:tcPr>
            <w:tcW w:w="1760" w:type="dxa"/>
            <w:vAlign w:val="center"/>
          </w:tcPr>
          <w:p w:rsidR="00FE3F70" w:rsidRPr="006347C5" w:rsidRDefault="00FE3F70" w:rsidP="00847C0D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347C5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Număr</w:t>
            </w:r>
            <w:proofErr w:type="spellEnd"/>
            <w:r w:rsidRPr="006347C5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total </w:t>
            </w:r>
            <w:proofErr w:type="spellStart"/>
            <w:r w:rsidRPr="006347C5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participanţi</w:t>
            </w:r>
            <w:proofErr w:type="spellEnd"/>
          </w:p>
        </w:tc>
        <w:tc>
          <w:tcPr>
            <w:tcW w:w="2160" w:type="dxa"/>
            <w:vAlign w:val="center"/>
          </w:tcPr>
          <w:p w:rsidR="00FE3F70" w:rsidRPr="006347C5" w:rsidRDefault="00FE3F70" w:rsidP="00847C0D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347C5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Perioadă</w:t>
            </w:r>
            <w:proofErr w:type="spellEnd"/>
            <w:r w:rsidRPr="006347C5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347C5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totală</w:t>
            </w:r>
            <w:proofErr w:type="spellEnd"/>
            <w:r w:rsidRPr="006347C5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347C5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mobilitate</w:t>
            </w:r>
            <w:proofErr w:type="spellEnd"/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:rsidR="00FE3F70" w:rsidRPr="006347C5" w:rsidRDefault="00FE3F70" w:rsidP="00847C0D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fr-FR" w:eastAsia="en-US"/>
              </w:rPr>
            </w:pPr>
            <w:proofErr w:type="spellStart"/>
            <w:r w:rsidRPr="006347C5">
              <w:rPr>
                <w:rFonts w:asciiTheme="minorHAnsi" w:eastAsia="Calibri" w:hAnsiTheme="minorHAnsi" w:cstheme="minorHAnsi"/>
                <w:sz w:val="22"/>
                <w:szCs w:val="22"/>
                <w:lang w:val="fr-FR" w:eastAsia="en-US"/>
              </w:rPr>
              <w:t>Universități</w:t>
            </w:r>
            <w:proofErr w:type="spellEnd"/>
            <w:r w:rsidRPr="006347C5">
              <w:rPr>
                <w:rFonts w:asciiTheme="minorHAnsi" w:eastAsia="Calibri" w:hAnsiTheme="minorHAnsi" w:cstheme="minorHAns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6347C5">
              <w:rPr>
                <w:rFonts w:asciiTheme="minorHAnsi" w:eastAsia="Calibri" w:hAnsiTheme="minorHAnsi" w:cstheme="minorHAnsi"/>
                <w:sz w:val="22"/>
                <w:szCs w:val="22"/>
                <w:lang w:val="fr-FR" w:eastAsia="en-US"/>
              </w:rPr>
              <w:t>Partenere</w:t>
            </w:r>
            <w:proofErr w:type="spellEnd"/>
          </w:p>
          <w:p w:rsidR="00FE3F70" w:rsidRPr="006347C5" w:rsidRDefault="00FE3F70" w:rsidP="00847C0D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fr-FR" w:eastAsia="en-US"/>
              </w:rPr>
            </w:pPr>
            <w:r w:rsidRPr="006347C5">
              <w:rPr>
                <w:rFonts w:asciiTheme="minorHAnsi" w:hAnsiTheme="minorHAnsi" w:cstheme="minorHAnsi"/>
                <w:sz w:val="22"/>
                <w:szCs w:val="22"/>
              </w:rPr>
              <w:t>Domeniul de studiu</w:t>
            </w:r>
          </w:p>
        </w:tc>
      </w:tr>
      <w:tr w:rsidR="00FE3F70" w:rsidRPr="006347C5" w:rsidTr="00847C0D">
        <w:trPr>
          <w:trHeight w:val="1095"/>
        </w:trPr>
        <w:tc>
          <w:tcPr>
            <w:tcW w:w="2285" w:type="dxa"/>
            <w:vMerge/>
            <w:tcBorders>
              <w:bottom w:val="single" w:sz="4" w:space="0" w:color="auto"/>
            </w:tcBorders>
          </w:tcPr>
          <w:p w:rsidR="00FE3F70" w:rsidRPr="006347C5" w:rsidRDefault="00FE3F70" w:rsidP="00847C0D">
            <w:pPr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E3F70" w:rsidRPr="006347C5" w:rsidRDefault="00FE3F70" w:rsidP="00847C0D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E3F70" w:rsidRPr="006347C5" w:rsidRDefault="003F6C77" w:rsidP="00FE3F70">
            <w:pPr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20 de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luni</w:t>
            </w:r>
            <w:proofErr w:type="spellEnd"/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FE3F70" w:rsidRPr="006347C5" w:rsidRDefault="00FE3F70" w:rsidP="00847C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347C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University of Iceland: </w:t>
            </w:r>
            <w:r w:rsidRPr="00634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Economics;</w:t>
            </w:r>
          </w:p>
          <w:p w:rsidR="00FE3F70" w:rsidRPr="00597DA2" w:rsidRDefault="00FE3F70" w:rsidP="00847C0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347C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Østfold</w:t>
            </w:r>
            <w:proofErr w:type="spellEnd"/>
            <w:r w:rsidRPr="006347C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 University College: </w:t>
            </w:r>
            <w:r w:rsidRPr="00634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Economics;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801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Literature and Linguistics</w:t>
            </w:r>
            <w:r w:rsidRPr="00E8017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;</w:t>
            </w:r>
            <w:r w:rsidRPr="00597D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Information and Communication Technology;</w:t>
            </w:r>
          </w:p>
          <w:p w:rsidR="00FE3F70" w:rsidRPr="006E1035" w:rsidRDefault="00FE3F70" w:rsidP="00847C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E103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Western Norway University of Applied Sciences:  </w:t>
            </w:r>
            <w:r w:rsidRPr="006E10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 and political Sciences;</w:t>
            </w:r>
          </w:p>
          <w:p w:rsidR="00FE3F70" w:rsidRPr="00E80173" w:rsidRDefault="00FE3F70" w:rsidP="00847C0D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E80173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MF Norwegian School of Theology: </w:t>
            </w:r>
          </w:p>
          <w:p w:rsidR="00FE3F70" w:rsidRDefault="00FE3F70" w:rsidP="00847C0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8017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Theology;</w:t>
            </w:r>
          </w:p>
          <w:p w:rsidR="00FE3F70" w:rsidRPr="003C5F11" w:rsidRDefault="00FE3F70" w:rsidP="00847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6DE3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Nord </w:t>
            </w:r>
            <w:proofErr w:type="spellStart"/>
            <w:r w:rsidRPr="00366DE3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Univesity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Social work and counselling.</w:t>
            </w:r>
          </w:p>
        </w:tc>
      </w:tr>
    </w:tbl>
    <w:p w:rsidR="007668E1" w:rsidRPr="00713E4D" w:rsidRDefault="007668E1" w:rsidP="00132FAB">
      <w:pPr>
        <w:jc w:val="both"/>
      </w:pPr>
    </w:p>
    <w:sectPr w:rsidR="007668E1" w:rsidRPr="00713E4D" w:rsidSect="00DC5167">
      <w:headerReference w:type="default" r:id="rId8"/>
      <w:footerReference w:type="default" r:id="rId9"/>
      <w:pgSz w:w="11906" w:h="16838" w:code="9"/>
      <w:pgMar w:top="1170" w:right="1133" w:bottom="1418" w:left="1418" w:header="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30" w:rsidRDefault="00A55130" w:rsidP="003E226A">
      <w:r>
        <w:separator/>
      </w:r>
    </w:p>
  </w:endnote>
  <w:endnote w:type="continuationSeparator" w:id="0">
    <w:p w:rsidR="00A55130" w:rsidRDefault="00A5513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4136A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2179955</wp:posOffset>
              </wp:positionH>
              <wp:positionV relativeFrom="paragraph">
                <wp:posOffset>33655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4662B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271</w:t>
                          </w:r>
                        </w:p>
                        <w:p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4662B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cristina.cojocaru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71.65pt;margin-top:2.65pt;width:251.1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" strokecolor="white [3212]">
              <v:textbox>
                <w:txbxContent>
                  <w:p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4662B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271</w:t>
                    </w:r>
                  </w:p>
                  <w:p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4662B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cristina.cojocaru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A5513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30" w:rsidRDefault="00A55130" w:rsidP="003E226A">
      <w:r>
        <w:separator/>
      </w:r>
    </w:p>
  </w:footnote>
  <w:footnote w:type="continuationSeparator" w:id="0">
    <w:p w:rsidR="00A55130" w:rsidRDefault="00A5513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F7766A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-795655</wp:posOffset>
          </wp:positionH>
          <wp:positionV relativeFrom="page">
            <wp:posOffset>19050</wp:posOffset>
          </wp:positionV>
          <wp:extent cx="1961515" cy="911860"/>
          <wp:effectExtent l="0" t="0" r="0" b="0"/>
          <wp:wrapNone/>
          <wp:docPr id="11" name="Picture 11" descr="C:\Users\lm143246\AppData\Local\Microsoft\Windows\INetCache\Content.Word\Logo DR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m143246\AppData\Local\Microsoft\Windows\INetCache\Content.Word\Logo DR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10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795020</wp:posOffset>
          </wp:positionV>
          <wp:extent cx="5930900" cy="38100"/>
          <wp:effectExtent l="0" t="0" r="0" b="0"/>
          <wp:wrapTopAndBottom/>
          <wp:docPr id="12" name="Picture 12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1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525731</wp:posOffset>
              </wp:positionV>
              <wp:extent cx="5436870" cy="25273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8F3210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F3210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41.4pt;width:428.1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hmhA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" stroked="f">
              <v:textbox>
                <w:txbxContent>
                  <w:p w:rsidR="00884B42" w:rsidRPr="008F3210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8F3210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o"/>
      <w:lvlJc w:val="left"/>
      <w:pPr>
        <w:ind w:left="1020" w:hanging="360"/>
      </w:pPr>
      <w:rPr>
        <w:rFonts w:ascii="Courier New" w:hAnsi="Courier New"/>
      </w:rPr>
    </w:lvl>
  </w:abstractNum>
  <w:abstractNum w:abstractNumId="1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1068"/>
    <w:multiLevelType w:val="hybridMultilevel"/>
    <w:tmpl w:val="C296AC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1446C2"/>
    <w:multiLevelType w:val="hybridMultilevel"/>
    <w:tmpl w:val="7EE8F46E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4584F"/>
    <w:multiLevelType w:val="hybridMultilevel"/>
    <w:tmpl w:val="8A987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F6C4628"/>
    <w:multiLevelType w:val="hybridMultilevel"/>
    <w:tmpl w:val="CFF2E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B2486"/>
    <w:multiLevelType w:val="hybridMultilevel"/>
    <w:tmpl w:val="B1082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D115AD"/>
    <w:multiLevelType w:val="hybridMultilevel"/>
    <w:tmpl w:val="165C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93616"/>
    <w:multiLevelType w:val="multilevel"/>
    <w:tmpl w:val="EC645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4086E"/>
    <w:multiLevelType w:val="hybridMultilevel"/>
    <w:tmpl w:val="EF9A9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6"/>
  </w:num>
  <w:num w:numId="18">
    <w:abstractNumId w:val="12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3586C"/>
    <w:rsid w:val="00041189"/>
    <w:rsid w:val="000415DE"/>
    <w:rsid w:val="00041DD8"/>
    <w:rsid w:val="00043DB9"/>
    <w:rsid w:val="0004677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AAB"/>
    <w:rsid w:val="00095FBB"/>
    <w:rsid w:val="0009720E"/>
    <w:rsid w:val="000A4C02"/>
    <w:rsid w:val="000B0AC4"/>
    <w:rsid w:val="000B2C52"/>
    <w:rsid w:val="000B2D80"/>
    <w:rsid w:val="000B5CF5"/>
    <w:rsid w:val="000C07F6"/>
    <w:rsid w:val="000C2457"/>
    <w:rsid w:val="000C5737"/>
    <w:rsid w:val="000C5DD6"/>
    <w:rsid w:val="000C5F6E"/>
    <w:rsid w:val="000D55ED"/>
    <w:rsid w:val="000E0752"/>
    <w:rsid w:val="000E4972"/>
    <w:rsid w:val="000E6269"/>
    <w:rsid w:val="000F4665"/>
    <w:rsid w:val="00100DDB"/>
    <w:rsid w:val="00104CA0"/>
    <w:rsid w:val="00116B1B"/>
    <w:rsid w:val="00125B83"/>
    <w:rsid w:val="00131150"/>
    <w:rsid w:val="00132FAB"/>
    <w:rsid w:val="00135E0B"/>
    <w:rsid w:val="0013652F"/>
    <w:rsid w:val="00145825"/>
    <w:rsid w:val="001568BE"/>
    <w:rsid w:val="001576EC"/>
    <w:rsid w:val="001649A6"/>
    <w:rsid w:val="00167F31"/>
    <w:rsid w:val="00170DB6"/>
    <w:rsid w:val="001744E9"/>
    <w:rsid w:val="001949D1"/>
    <w:rsid w:val="001A01A4"/>
    <w:rsid w:val="001A3279"/>
    <w:rsid w:val="001A47C9"/>
    <w:rsid w:val="001C7CDD"/>
    <w:rsid w:val="001D34E8"/>
    <w:rsid w:val="001D564A"/>
    <w:rsid w:val="001E2FEE"/>
    <w:rsid w:val="001E69C6"/>
    <w:rsid w:val="001F5BE0"/>
    <w:rsid w:val="00201477"/>
    <w:rsid w:val="00205AE4"/>
    <w:rsid w:val="002140D7"/>
    <w:rsid w:val="002151BA"/>
    <w:rsid w:val="002415BB"/>
    <w:rsid w:val="0024351A"/>
    <w:rsid w:val="002458CB"/>
    <w:rsid w:val="00251A6A"/>
    <w:rsid w:val="002529AD"/>
    <w:rsid w:val="00256D69"/>
    <w:rsid w:val="002676F6"/>
    <w:rsid w:val="002727D8"/>
    <w:rsid w:val="00272E14"/>
    <w:rsid w:val="00286335"/>
    <w:rsid w:val="00287419"/>
    <w:rsid w:val="0029063D"/>
    <w:rsid w:val="002A007E"/>
    <w:rsid w:val="002A0749"/>
    <w:rsid w:val="002A3C87"/>
    <w:rsid w:val="002A7FB1"/>
    <w:rsid w:val="002B11E0"/>
    <w:rsid w:val="002B6BDC"/>
    <w:rsid w:val="002B71D3"/>
    <w:rsid w:val="002C64E3"/>
    <w:rsid w:val="002D2A68"/>
    <w:rsid w:val="002D2F0E"/>
    <w:rsid w:val="002D3D67"/>
    <w:rsid w:val="002E0EBF"/>
    <w:rsid w:val="002E10D2"/>
    <w:rsid w:val="002E4EA3"/>
    <w:rsid w:val="002E532D"/>
    <w:rsid w:val="0030456B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3F6C77"/>
    <w:rsid w:val="003F7F24"/>
    <w:rsid w:val="004060ED"/>
    <w:rsid w:val="00407275"/>
    <w:rsid w:val="004073D1"/>
    <w:rsid w:val="004102A8"/>
    <w:rsid w:val="0041260C"/>
    <w:rsid w:val="004136AC"/>
    <w:rsid w:val="00416F51"/>
    <w:rsid w:val="00427B55"/>
    <w:rsid w:val="0043147D"/>
    <w:rsid w:val="004422B3"/>
    <w:rsid w:val="004501A3"/>
    <w:rsid w:val="00452E5C"/>
    <w:rsid w:val="00455B8A"/>
    <w:rsid w:val="00465F44"/>
    <w:rsid w:val="004662B8"/>
    <w:rsid w:val="00480F05"/>
    <w:rsid w:val="0048385D"/>
    <w:rsid w:val="004943E4"/>
    <w:rsid w:val="00495AFA"/>
    <w:rsid w:val="004A2A78"/>
    <w:rsid w:val="004A6CF5"/>
    <w:rsid w:val="004B273C"/>
    <w:rsid w:val="004C26CD"/>
    <w:rsid w:val="004C52CD"/>
    <w:rsid w:val="004D00FF"/>
    <w:rsid w:val="004D3C1E"/>
    <w:rsid w:val="004E2722"/>
    <w:rsid w:val="004E651D"/>
    <w:rsid w:val="004E7C33"/>
    <w:rsid w:val="004F4E84"/>
    <w:rsid w:val="004F56A6"/>
    <w:rsid w:val="004F69F0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597D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5136"/>
    <w:rsid w:val="0068626E"/>
    <w:rsid w:val="00686649"/>
    <w:rsid w:val="00696C21"/>
    <w:rsid w:val="006A03FD"/>
    <w:rsid w:val="006A4078"/>
    <w:rsid w:val="006A42CF"/>
    <w:rsid w:val="006B0D6D"/>
    <w:rsid w:val="006B1918"/>
    <w:rsid w:val="006C68F5"/>
    <w:rsid w:val="006E2D60"/>
    <w:rsid w:val="006E5452"/>
    <w:rsid w:val="006E5E5F"/>
    <w:rsid w:val="006F26E2"/>
    <w:rsid w:val="006F7443"/>
    <w:rsid w:val="00700816"/>
    <w:rsid w:val="00700F45"/>
    <w:rsid w:val="0070415C"/>
    <w:rsid w:val="00704752"/>
    <w:rsid w:val="00711409"/>
    <w:rsid w:val="00713E4D"/>
    <w:rsid w:val="00720D09"/>
    <w:rsid w:val="00721005"/>
    <w:rsid w:val="007233EC"/>
    <w:rsid w:val="00723C2D"/>
    <w:rsid w:val="0072653D"/>
    <w:rsid w:val="007312CC"/>
    <w:rsid w:val="00735E50"/>
    <w:rsid w:val="00741E3A"/>
    <w:rsid w:val="007668E1"/>
    <w:rsid w:val="007675A4"/>
    <w:rsid w:val="00775896"/>
    <w:rsid w:val="00783C4B"/>
    <w:rsid w:val="0078533B"/>
    <w:rsid w:val="0078548B"/>
    <w:rsid w:val="00786080"/>
    <w:rsid w:val="00787E45"/>
    <w:rsid w:val="0079062A"/>
    <w:rsid w:val="00792DB3"/>
    <w:rsid w:val="00794A2A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231A2"/>
    <w:rsid w:val="0083113F"/>
    <w:rsid w:val="00831232"/>
    <w:rsid w:val="00834D02"/>
    <w:rsid w:val="0083539C"/>
    <w:rsid w:val="00840B6C"/>
    <w:rsid w:val="00845050"/>
    <w:rsid w:val="00857CD1"/>
    <w:rsid w:val="00860138"/>
    <w:rsid w:val="0086401F"/>
    <w:rsid w:val="0086477D"/>
    <w:rsid w:val="00864858"/>
    <w:rsid w:val="0086507F"/>
    <w:rsid w:val="00875288"/>
    <w:rsid w:val="00880948"/>
    <w:rsid w:val="008810F8"/>
    <w:rsid w:val="00884B42"/>
    <w:rsid w:val="00886E5F"/>
    <w:rsid w:val="00892191"/>
    <w:rsid w:val="00893853"/>
    <w:rsid w:val="00895C2B"/>
    <w:rsid w:val="008B286B"/>
    <w:rsid w:val="008B7369"/>
    <w:rsid w:val="008C1CCC"/>
    <w:rsid w:val="008C460E"/>
    <w:rsid w:val="008D440F"/>
    <w:rsid w:val="008E1A87"/>
    <w:rsid w:val="008F0215"/>
    <w:rsid w:val="008F3210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4A93"/>
    <w:rsid w:val="009552FE"/>
    <w:rsid w:val="00956C6D"/>
    <w:rsid w:val="00970920"/>
    <w:rsid w:val="00974EEE"/>
    <w:rsid w:val="009755C3"/>
    <w:rsid w:val="0097614C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12E9"/>
    <w:rsid w:val="009C2459"/>
    <w:rsid w:val="009C738F"/>
    <w:rsid w:val="009D43F0"/>
    <w:rsid w:val="009E6F48"/>
    <w:rsid w:val="009E7EE0"/>
    <w:rsid w:val="00A01F9D"/>
    <w:rsid w:val="00A02F4A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5130"/>
    <w:rsid w:val="00A5694F"/>
    <w:rsid w:val="00A575C7"/>
    <w:rsid w:val="00A61452"/>
    <w:rsid w:val="00A64EFC"/>
    <w:rsid w:val="00A65B57"/>
    <w:rsid w:val="00A75004"/>
    <w:rsid w:val="00A75134"/>
    <w:rsid w:val="00A76002"/>
    <w:rsid w:val="00A85221"/>
    <w:rsid w:val="00A86175"/>
    <w:rsid w:val="00A918A2"/>
    <w:rsid w:val="00A91C71"/>
    <w:rsid w:val="00AB1520"/>
    <w:rsid w:val="00AB35C8"/>
    <w:rsid w:val="00AB61F4"/>
    <w:rsid w:val="00AC1C05"/>
    <w:rsid w:val="00AD0A86"/>
    <w:rsid w:val="00AD5B73"/>
    <w:rsid w:val="00AD5D6C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75245"/>
    <w:rsid w:val="00B803FF"/>
    <w:rsid w:val="00B814D7"/>
    <w:rsid w:val="00B839FF"/>
    <w:rsid w:val="00B84073"/>
    <w:rsid w:val="00B843A7"/>
    <w:rsid w:val="00B9460E"/>
    <w:rsid w:val="00BA187C"/>
    <w:rsid w:val="00BA4165"/>
    <w:rsid w:val="00BA67CE"/>
    <w:rsid w:val="00BB26E4"/>
    <w:rsid w:val="00BB53A1"/>
    <w:rsid w:val="00BC0062"/>
    <w:rsid w:val="00BC19FA"/>
    <w:rsid w:val="00BC6128"/>
    <w:rsid w:val="00BC6EA0"/>
    <w:rsid w:val="00BD5423"/>
    <w:rsid w:val="00BD7BDA"/>
    <w:rsid w:val="00BE0273"/>
    <w:rsid w:val="00BF0AE6"/>
    <w:rsid w:val="00BF1DAB"/>
    <w:rsid w:val="00BF305D"/>
    <w:rsid w:val="00C07B3E"/>
    <w:rsid w:val="00C102BA"/>
    <w:rsid w:val="00C11900"/>
    <w:rsid w:val="00C220D1"/>
    <w:rsid w:val="00C270A0"/>
    <w:rsid w:val="00C348D6"/>
    <w:rsid w:val="00C40EFD"/>
    <w:rsid w:val="00C459AB"/>
    <w:rsid w:val="00C47DF9"/>
    <w:rsid w:val="00C56921"/>
    <w:rsid w:val="00C56DBF"/>
    <w:rsid w:val="00C74CAB"/>
    <w:rsid w:val="00C768A1"/>
    <w:rsid w:val="00C77C0B"/>
    <w:rsid w:val="00C77E23"/>
    <w:rsid w:val="00C80177"/>
    <w:rsid w:val="00C81D57"/>
    <w:rsid w:val="00C8276B"/>
    <w:rsid w:val="00C84348"/>
    <w:rsid w:val="00C85262"/>
    <w:rsid w:val="00C94830"/>
    <w:rsid w:val="00C95A07"/>
    <w:rsid w:val="00CB17D0"/>
    <w:rsid w:val="00CB39FD"/>
    <w:rsid w:val="00CC18CF"/>
    <w:rsid w:val="00CE3D8C"/>
    <w:rsid w:val="00CE5C83"/>
    <w:rsid w:val="00CF39F6"/>
    <w:rsid w:val="00CF5820"/>
    <w:rsid w:val="00D249A4"/>
    <w:rsid w:val="00D26C69"/>
    <w:rsid w:val="00D27EBD"/>
    <w:rsid w:val="00D353C3"/>
    <w:rsid w:val="00D42360"/>
    <w:rsid w:val="00D4782E"/>
    <w:rsid w:val="00D47DAF"/>
    <w:rsid w:val="00D563C7"/>
    <w:rsid w:val="00D64D5F"/>
    <w:rsid w:val="00D87273"/>
    <w:rsid w:val="00D91691"/>
    <w:rsid w:val="00D96DBF"/>
    <w:rsid w:val="00DA177E"/>
    <w:rsid w:val="00DA1DFF"/>
    <w:rsid w:val="00DB0E7F"/>
    <w:rsid w:val="00DB40F7"/>
    <w:rsid w:val="00DC5167"/>
    <w:rsid w:val="00DC7289"/>
    <w:rsid w:val="00DC767D"/>
    <w:rsid w:val="00DF6E13"/>
    <w:rsid w:val="00E05920"/>
    <w:rsid w:val="00E16DB4"/>
    <w:rsid w:val="00E217A7"/>
    <w:rsid w:val="00E31800"/>
    <w:rsid w:val="00E3590D"/>
    <w:rsid w:val="00E43296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4EC8"/>
    <w:rsid w:val="00F10A15"/>
    <w:rsid w:val="00F15138"/>
    <w:rsid w:val="00F20E62"/>
    <w:rsid w:val="00F21080"/>
    <w:rsid w:val="00F25E4B"/>
    <w:rsid w:val="00F267CE"/>
    <w:rsid w:val="00F30B65"/>
    <w:rsid w:val="00F31715"/>
    <w:rsid w:val="00F31F38"/>
    <w:rsid w:val="00F33FB5"/>
    <w:rsid w:val="00F426F3"/>
    <w:rsid w:val="00F42E77"/>
    <w:rsid w:val="00F453B5"/>
    <w:rsid w:val="00F47D33"/>
    <w:rsid w:val="00F564A9"/>
    <w:rsid w:val="00F64590"/>
    <w:rsid w:val="00F701F3"/>
    <w:rsid w:val="00F7033E"/>
    <w:rsid w:val="00F73F45"/>
    <w:rsid w:val="00F7766A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3F70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C2BEE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i.uvt.ro/programul-de-cooperare-finantat-prin-mecanismul-financiar-al-spatiului-economic-european-s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Mihaela Poputa</cp:lastModifiedBy>
  <cp:revision>2</cp:revision>
  <cp:lastPrinted>2019-09-30T06:18:00Z</cp:lastPrinted>
  <dcterms:created xsi:type="dcterms:W3CDTF">2019-09-30T06:54:00Z</dcterms:created>
  <dcterms:modified xsi:type="dcterms:W3CDTF">2019-09-30T06:54:00Z</dcterms:modified>
</cp:coreProperties>
</file>